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BA" w:rsidRPr="008E19BA" w:rsidRDefault="008E19BA" w:rsidP="008E19BA">
      <w:pPr>
        <w:spacing w:before="100" w:beforeAutospacing="1" w:after="100" w:afterAutospacing="1" w:line="240" w:lineRule="auto"/>
        <w:outlineLvl w:val="0"/>
        <w:rPr>
          <w:rFonts w:ascii="Nikosh" w:eastAsia="Times New Roman" w:hAnsi="Nikosh" w:cs="Nikosh"/>
          <w:b/>
          <w:bCs/>
          <w:kern w:val="36"/>
          <w:sz w:val="48"/>
          <w:szCs w:val="48"/>
        </w:rPr>
      </w:pPr>
      <w:r w:rsidRPr="008E19BA">
        <w:rPr>
          <w:rFonts w:ascii="Nikosh" w:eastAsia="Times New Roman" w:hAnsi="Nikosh" w:cs="Nikosh"/>
          <w:b/>
          <w:bCs/>
          <w:kern w:val="36"/>
          <w:sz w:val="48"/>
          <w:szCs w:val="48"/>
          <w:cs/>
        </w:rPr>
        <w:t>বারুইপাড়া ইউনিয়নের বিবরণঃ-</w:t>
      </w:r>
    </w:p>
    <w:tbl>
      <w:tblPr>
        <w:tblW w:w="10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1"/>
        <w:gridCol w:w="3063"/>
        <w:gridCol w:w="3110"/>
        <w:gridCol w:w="3076"/>
      </w:tblGrid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ক্র: নং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বিবরন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ইউনিয়নের নাম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৪নং বারুইপাড়া ইউনিয়ন পরিষদ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উপজেলা নাম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   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মিরপুর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চেয়ারম্যান নাম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মোঃ সাইদুর রহমান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   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মোবাইল: ০১৭১৫-২৬৭০০২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৪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সচিবের নাম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মোঃ আব্দুর রশিদ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মোবাইলঃ ০১৭১৮-০৮৪৩৯৫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> 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৫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ইউপি তথ্য কেন্দ্রের উদ্দ্যোক্তার নাম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মোঃ আবু সাঈদ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মোঃ আলমগীর কবির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মোবাইলঃ০১৭১৬-৪৪৩০৮৫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মোবাইলঃ০১৭১৭-৪০৫৬৬৮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৬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ওয়ার্ড সংখ্যা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৯টি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৭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ইউনিয়নের আয়তন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৮.৫ বর্গ কি:মি: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>,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৯৭৪ হেষ্টর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৮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ইউনিয়নের জনসংখ্যা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  <w:cs/>
              </w:rPr>
              <w:t>২৮৩৬০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জন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৯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মোট পরিবার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>,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৪৪০ জন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ভূমিহীন:২৯৫ জন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প্রান্তিক:৪৭৯ জন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ক্ষুদ্র:২০৪৮ জন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মাঝারী:৫৪৮ জন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>,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বড়:৭০ জন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১০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অগভীর নলকূপ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বিদ্যুৎচালিত:৯০টি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ডিজেল চালিত:৪৭৪টি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পাওয়ার টিলার:১৭০টি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১১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সারের চাহিদা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ইউরিয়া:১২৪২ মে:টন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আবাদী জমি:১৫৮৭ হে: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জলাশয় ৩০হে: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বসত বাড়ী:৩০৬ হে: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ফল বাগান :২৩ হে: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বন:১৮ হে: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শিক্ষার হার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৩৮.৪৪% মহিলা ৩৪.৭৪%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পুরুষ ৪২.১১%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lastRenderedPageBreak/>
              <w:t>১৩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হাইস্কুল সংখ্যা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৩টি মাধ্যমিক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৪টি নিম্ন মাধ্যমিক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১৪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কলেজ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৩টি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মীর আব্দুল করিম কলজে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নবাব সিরাজ উদ্দোলা কলেজ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বলিদাপাড়া পলিটেকনিক ইন্সিটিউট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১৫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ব্যাংক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১. রুপালী ব্যাংক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১৬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ঈদগাহ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১২টি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১৭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মসজিদ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২৫টি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১৮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হাট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৫টি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১৯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বিখ্যাত ব্যাক্তি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সাঈদ খন্দকার (পীর)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২০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বেশির ভাগ মানুষের পেশা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জমা-জমি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২১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 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কি কি উৎপন্ন হয়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ধান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গম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পাট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>,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তামাক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>,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ভুট্রা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ওষধি শষ্য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427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মাদ্রাসা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২৩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মন্দির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২৪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মক্তব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১২টি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২৫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প্রাথমিক বিদ্যালয়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সরকারী ৩টি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</w:rPr>
              <w:t xml:space="preserve">,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রেজিষ্টিকৃত বেসরকারী প্রাথমিক বিদ্যালয় ৪টি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২৬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কমিউনিটি ক্লিনিক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২৭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ইউনিয়ন স্বাস্থ্য ও পরিবার কল্যাণ কেন্দ্র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       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২৮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 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ডাকঘর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২৯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  <w:cs/>
              </w:rPr>
              <w:t>এতিম খানা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৩০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ইউনিয়ন ভূমি অফিস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after="0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427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lastRenderedPageBreak/>
              <w:t>৩১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রেজিষ্টার/সমিতি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১টি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৩২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 xml:space="preserve">     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খেলার মাঠ</w:t>
            </w: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 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৭টি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153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৩৩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</w:rPr>
              <w:t>ঐতিহাসিক/পর্যটন স্থান-নাই</w:t>
            </w:r>
            <w:r w:rsidRPr="008E19BA">
              <w:rPr>
                <w:rFonts w:ascii="Nikosh" w:eastAsia="Times New Roman" w:hAnsi="Nikosh" w:cs="Nikosh"/>
                <w:b/>
                <w:bCs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32"/>
                <w:szCs w:val="32"/>
              </w:rPr>
            </w:pPr>
            <w:r w:rsidRPr="008E19BA">
              <w:rPr>
                <w:rFonts w:ascii="Nikosh" w:eastAsia="Times New Roman" w:hAnsi="Nikosh" w:cs="Nikosh"/>
                <w:sz w:val="32"/>
                <w:szCs w:val="32"/>
              </w:rPr>
              <w:t> </w:t>
            </w:r>
          </w:p>
        </w:tc>
      </w:tr>
      <w:tr w:rsidR="008E19BA" w:rsidRPr="008E19BA" w:rsidTr="008E19BA">
        <w:trPr>
          <w:trHeight w:val="9671"/>
          <w:tblCellSpacing w:w="0" w:type="dxa"/>
        </w:trPr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৩৪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sz w:val="24"/>
                <w:szCs w:val="24"/>
              </w:rPr>
              <w:t xml:space="preserve">     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নব গঠিত পরিষদের বিবরণ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>–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১) মনোয়ন পত্র দাখিলের তারিক: ০৫-০৫-২০১১ইং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২) মনোয়ন পত্র বাছাইয়ের তারিখ: ০৮-০৫-২০১১ইং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৩) মনোয়ন পত্র প্রত্যাহারের তারিখ: ১৫-০৫-২০১১ইং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৪) ভোট গ্রহনের তারিখ: ৩১-০৫-২০১১ইং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৫)শপথ গ্রহণের তারিখ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–  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০৪-০৮-২০১১ইং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sz w:val="24"/>
                <w:szCs w:val="24"/>
              </w:rPr>
              <w:t xml:space="preserve">  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৬) দায়িত্ব অর্পনের তারিক: ১০-০৮-২০১১ইং</w:t>
            </w:r>
          </w:p>
          <w:p w:rsidR="008E19BA" w:rsidRPr="008E19BA" w:rsidRDefault="008E19BA">
            <w:pPr>
              <w:spacing w:before="100" w:beforeAutospacing="1" w:after="100" w:afterAutospacing="1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8E19BA">
              <w:rPr>
                <w:rFonts w:ascii="Nikosh" w:eastAsia="Times New Roman" w:hAnsi="Nikosh" w:cs="Nikosh"/>
                <w:sz w:val="24"/>
                <w:szCs w:val="24"/>
              </w:rPr>
              <w:t> 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৭) প্রথম সভার তারিখ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  <w:t xml:space="preserve">–   </w:t>
            </w:r>
            <w:r w:rsidRPr="008E19BA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১৪-০৮-২০১১ইং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9BA" w:rsidRPr="008E19BA" w:rsidRDefault="008E19BA">
            <w:pPr>
              <w:spacing w:after="0"/>
              <w:rPr>
                <w:rFonts w:ascii="Nikosh" w:hAnsi="Nikosh" w:cs="Nikosh"/>
              </w:rPr>
            </w:pPr>
          </w:p>
        </w:tc>
      </w:tr>
    </w:tbl>
    <w:p w:rsidR="008E19BA" w:rsidRPr="008E19BA" w:rsidRDefault="008E19BA" w:rsidP="008E19BA">
      <w:pPr>
        <w:spacing w:before="100" w:beforeAutospacing="1" w:after="100" w:afterAutospacing="1" w:line="240" w:lineRule="auto"/>
        <w:outlineLvl w:val="0"/>
        <w:rPr>
          <w:rFonts w:ascii="Nikosh" w:eastAsia="Times New Roman" w:hAnsi="Nikosh" w:cs="Nikosh"/>
          <w:b/>
          <w:bCs/>
          <w:kern w:val="36"/>
          <w:sz w:val="48"/>
          <w:szCs w:val="48"/>
        </w:rPr>
      </w:pPr>
    </w:p>
    <w:p w:rsidR="008E19BA" w:rsidRPr="008E19BA" w:rsidRDefault="008E19BA" w:rsidP="008E19BA">
      <w:pPr>
        <w:rPr>
          <w:rFonts w:ascii="Nikosh" w:hAnsi="Nikosh" w:cs="Nikosh"/>
          <w:szCs w:val="22"/>
        </w:rPr>
      </w:pPr>
    </w:p>
    <w:p w:rsidR="008E19BA" w:rsidRPr="008E19BA" w:rsidRDefault="008E19BA" w:rsidP="008E19BA">
      <w:pPr>
        <w:rPr>
          <w:rFonts w:ascii="Nikosh" w:hAnsi="Nikosh" w:cs="Nikosh"/>
          <w:sz w:val="32"/>
          <w:szCs w:val="32"/>
          <w:cs/>
        </w:rPr>
      </w:pPr>
    </w:p>
    <w:p w:rsidR="008E19BA" w:rsidRPr="008E19BA" w:rsidRDefault="008E19BA" w:rsidP="008E19BA">
      <w:pPr>
        <w:rPr>
          <w:rFonts w:ascii="Nikosh" w:hAnsi="Nikosh" w:cs="Nikosh"/>
          <w:sz w:val="32"/>
          <w:szCs w:val="32"/>
        </w:rPr>
      </w:pPr>
    </w:p>
    <w:p w:rsidR="00C161A5" w:rsidRPr="008E19BA" w:rsidRDefault="00C161A5">
      <w:pPr>
        <w:rPr>
          <w:rFonts w:ascii="Nikosh" w:hAnsi="Nikosh" w:cs="Nikosh"/>
        </w:rPr>
      </w:pPr>
    </w:p>
    <w:sectPr w:rsidR="00C161A5" w:rsidRPr="008E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E19BA"/>
    <w:rsid w:val="008E19BA"/>
    <w:rsid w:val="00C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Baruipara Up</dc:creator>
  <cp:keywords/>
  <dc:description/>
  <cp:lastModifiedBy>Baruipara Up</cp:lastModifiedBy>
  <cp:revision>2</cp:revision>
  <dcterms:created xsi:type="dcterms:W3CDTF">2014-06-09T03:53:00Z</dcterms:created>
  <dcterms:modified xsi:type="dcterms:W3CDTF">2014-06-09T03:55:00Z</dcterms:modified>
</cp:coreProperties>
</file>