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2" w:rsidRDefault="00D942D2" w:rsidP="00D942D2">
      <w:pPr>
        <w:jc w:val="center"/>
        <w:rPr>
          <w:rFonts w:ascii="Times New Roman" w:hAnsi="Times New Roman"/>
          <w:sz w:val="24"/>
        </w:rPr>
      </w:pPr>
      <w:r w:rsidRPr="00E55B73">
        <w:rPr>
          <w:rFonts w:ascii="Times New Roman" w:hAnsi="Times New Roman"/>
          <w:sz w:val="24"/>
        </w:rPr>
        <w:t>Government Of The People</w:t>
      </w:r>
      <w:r>
        <w:rPr>
          <w:rFonts w:ascii="Times New Roman" w:hAnsi="Times New Roman"/>
          <w:sz w:val="24"/>
        </w:rPr>
        <w:t>’s</w:t>
      </w:r>
      <w:r w:rsidRPr="00E55B73">
        <w:rPr>
          <w:rFonts w:ascii="Times New Roman" w:hAnsi="Times New Roman"/>
          <w:sz w:val="24"/>
        </w:rPr>
        <w:t xml:space="preserve"> Republic Of Bangladesh</w:t>
      </w:r>
    </w:p>
    <w:p w:rsidR="00D942D2" w:rsidRPr="00A35F62" w:rsidRDefault="00D942D2" w:rsidP="00D942D2">
      <w:pPr>
        <w:jc w:val="center"/>
        <w:rPr>
          <w:rFonts w:ascii="Times New Roman" w:hAnsi="Times New Roman"/>
          <w:sz w:val="28"/>
        </w:rPr>
      </w:pPr>
      <w:r w:rsidRPr="00A35F62">
        <w:rPr>
          <w:rFonts w:ascii="Times New Roman" w:hAnsi="Times New Roman"/>
          <w:sz w:val="28"/>
        </w:rPr>
        <w:t>Office of the Up</w:t>
      </w:r>
      <w:r>
        <w:rPr>
          <w:rFonts w:ascii="Times New Roman" w:hAnsi="Times New Roman"/>
          <w:sz w:val="28"/>
        </w:rPr>
        <w:t>a</w:t>
      </w:r>
      <w:r w:rsidRPr="00A35F62">
        <w:rPr>
          <w:rFonts w:ascii="Times New Roman" w:hAnsi="Times New Roman"/>
          <w:sz w:val="28"/>
        </w:rPr>
        <w:t>zilla Nirbahi Officer</w:t>
      </w:r>
    </w:p>
    <w:p w:rsidR="00D942D2" w:rsidRDefault="00D942D2" w:rsidP="00D942D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Bheramara, Kushtia</w:t>
      </w:r>
    </w:p>
    <w:p w:rsidR="00D942D2" w:rsidRDefault="00D942D2" w:rsidP="00D942D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 site : bheramara.kushtia.gov.bd</w:t>
      </w:r>
    </w:p>
    <w:p w:rsidR="00D942D2" w:rsidRDefault="00D942D2" w:rsidP="00D942D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: </w:t>
      </w:r>
      <w:hyperlink r:id="rId5" w:history="1">
        <w:r w:rsidRPr="002C730D">
          <w:rPr>
            <w:rStyle w:val="Hyperlink"/>
            <w:rFonts w:ascii="Times New Roman" w:hAnsi="Times New Roman"/>
            <w:sz w:val="24"/>
          </w:rPr>
          <w:t>unobheramara@mopa.gov.bd</w:t>
        </w:r>
      </w:hyperlink>
    </w:p>
    <w:p w:rsidR="00D942D2" w:rsidRPr="004933AD" w:rsidRDefault="00D942D2" w:rsidP="00D942D2">
      <w:pPr>
        <w:jc w:val="center"/>
        <w:rPr>
          <w:rFonts w:ascii="Times New Roman" w:hAnsi="Times New Roman"/>
          <w:b/>
          <w:sz w:val="26"/>
        </w:rPr>
      </w:pPr>
      <w:r w:rsidRPr="004933AD">
        <w:rPr>
          <w:rFonts w:ascii="Times New Roman" w:hAnsi="Times New Roman"/>
          <w:b/>
          <w:sz w:val="26"/>
        </w:rPr>
        <w:t>Certificate to Public Service</w:t>
      </w:r>
    </w:p>
    <w:p w:rsidR="00D942D2" w:rsidRDefault="00D942D2" w:rsidP="00D942D2">
      <w:pPr>
        <w:rPr>
          <w:rFonts w:ascii="Times New Roman" w:hAnsi="Times New Roman"/>
          <w:sz w:val="24"/>
        </w:rPr>
      </w:pPr>
    </w:p>
    <w:p w:rsidR="00D942D2" w:rsidRDefault="00D942D2" w:rsidP="00D942D2">
      <w:pPr>
        <w:tabs>
          <w:tab w:val="left" w:pos="1179"/>
        </w:tabs>
        <w:rPr>
          <w:rFonts w:ascii="Times New Roman" w:hAnsi="Times New Roman"/>
          <w:sz w:val="24"/>
        </w:rPr>
      </w:pPr>
      <w:r w:rsidRPr="008D3CEF">
        <w:rPr>
          <w:rFonts w:ascii="Times New Roman" w:hAnsi="Times New Roman"/>
          <w:sz w:val="24"/>
        </w:rPr>
        <w:t>Vision</w:t>
      </w:r>
      <w:r>
        <w:rPr>
          <w:rFonts w:ascii="Times New Roman" w:hAnsi="Times New Roman"/>
          <w:sz w:val="24"/>
        </w:rPr>
        <w:tab/>
      </w:r>
      <w:r w:rsidRPr="008D3CE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8D3CEF">
        <w:rPr>
          <w:rFonts w:ascii="Times New Roman" w:hAnsi="Times New Roman"/>
          <w:sz w:val="24"/>
        </w:rPr>
        <w:t>To ensure service in a short time at low</w:t>
      </w:r>
      <w:r>
        <w:rPr>
          <w:rFonts w:ascii="Times New Roman" w:hAnsi="Times New Roman"/>
          <w:sz w:val="24"/>
        </w:rPr>
        <w:t>er</w:t>
      </w:r>
      <w:r w:rsidRPr="008D3CEF">
        <w:rPr>
          <w:rFonts w:ascii="Times New Roman" w:hAnsi="Times New Roman"/>
          <w:sz w:val="24"/>
        </w:rPr>
        <w:t xml:space="preserve"> cost</w:t>
      </w:r>
    </w:p>
    <w:p w:rsidR="00D942D2" w:rsidRDefault="00D942D2" w:rsidP="00D942D2">
      <w:pPr>
        <w:tabs>
          <w:tab w:val="left" w:pos="1179"/>
        </w:tabs>
        <w:rPr>
          <w:rFonts w:ascii="Times New Roman" w:hAnsi="Times New Roman"/>
          <w:sz w:val="24"/>
        </w:rPr>
      </w:pPr>
      <w:r w:rsidRPr="008D3CEF">
        <w:rPr>
          <w:rFonts w:ascii="Times New Roman" w:hAnsi="Times New Roman"/>
          <w:sz w:val="24"/>
        </w:rPr>
        <w:t>Mission</w:t>
      </w:r>
      <w:r>
        <w:rPr>
          <w:rFonts w:ascii="Times New Roman" w:hAnsi="Times New Roman"/>
          <w:sz w:val="24"/>
        </w:rPr>
        <w:tab/>
      </w:r>
      <w:r w:rsidRPr="008D3CE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</w:t>
      </w:r>
      <w:r w:rsidRPr="008D3CEF">
        <w:rPr>
          <w:rFonts w:ascii="Times New Roman" w:hAnsi="Times New Roman"/>
          <w:sz w:val="24"/>
        </w:rPr>
        <w:t>Ensuring fast service to the doorsteps of the people</w:t>
      </w:r>
    </w:p>
    <w:p w:rsidR="00D942D2" w:rsidRDefault="00D942D2" w:rsidP="00D942D2">
      <w:pPr>
        <w:tabs>
          <w:tab w:val="left" w:pos="1179"/>
        </w:tabs>
        <w:rPr>
          <w:rFonts w:ascii="Times New Roman" w:hAnsi="Times New Roman"/>
          <w:sz w:val="24"/>
        </w:rPr>
      </w:pPr>
      <w:r w:rsidRPr="009069A2">
        <w:rPr>
          <w:rFonts w:ascii="Times New Roman" w:hAnsi="Times New Roman"/>
          <w:sz w:val="24"/>
        </w:rPr>
        <w:t>Purpose</w:t>
      </w:r>
      <w:r>
        <w:rPr>
          <w:rFonts w:ascii="Times New Roman" w:hAnsi="Times New Roman"/>
          <w:sz w:val="24"/>
        </w:rPr>
        <w:tab/>
      </w:r>
      <w:r w:rsidRPr="009069A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</w:t>
      </w:r>
      <w:r w:rsidRPr="009069A2">
        <w:rPr>
          <w:rFonts w:ascii="Times New Roman" w:hAnsi="Times New Roman"/>
          <w:sz w:val="24"/>
        </w:rPr>
        <w:t>Facilitation of government services</w:t>
      </w:r>
    </w:p>
    <w:p w:rsidR="00D942D2" w:rsidRDefault="00D942D2" w:rsidP="00D942D2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022"/>
        <w:gridCol w:w="2157"/>
        <w:gridCol w:w="2730"/>
        <w:gridCol w:w="1726"/>
        <w:gridCol w:w="1403"/>
        <w:gridCol w:w="2608"/>
        <w:gridCol w:w="2316"/>
      </w:tblGrid>
      <w:tr w:rsidR="00D942D2" w:rsidRPr="00DD77A4" w:rsidTr="00F115C1">
        <w:tc>
          <w:tcPr>
            <w:tcW w:w="540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SL No.</w:t>
            </w:r>
          </w:p>
        </w:tc>
        <w:tc>
          <w:tcPr>
            <w:tcW w:w="2025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160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736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28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404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592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317" w:type="dxa"/>
            <w:vAlign w:val="center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 w:cs="Vrinda"/>
              </w:rPr>
            </w:pPr>
            <w:r w:rsidRPr="00DD77A4">
              <w:rPr>
                <w:rFonts w:ascii="Times New Roman" w:hAnsi="Times New Roman" w:cs="Vrinda"/>
              </w:rPr>
              <w:t>Regarding fixing up the cultivable fallen land/Khas Land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3 days after the approval of Upazilla Cultivable land fixation committee meeting proposed by AC Land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The proposal to be forwarded to DC by the recommendation of UNO after being approved by the Upazilla Khas Land fixation committee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AC (land), UNO, DC,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UNO</w:t>
            </w:r>
          </w:p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Phone : 07022-71329</w:t>
            </w:r>
          </w:p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Mob : 01730473627</w:t>
            </w:r>
          </w:p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hyperlink r:id="rId6" w:history="1">
              <w:r w:rsidRPr="00DD77A4">
                <w:rPr>
                  <w:rStyle w:val="Hyperlink"/>
                  <w:rFonts w:ascii="Times New Roman" w:hAnsi="Times New Roman"/>
                </w:rPr>
                <w:t>unobheramara@mopa.gov.bd</w:t>
              </w:r>
            </w:hyperlink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DC, Kushtia</w:t>
            </w:r>
          </w:p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Phone : 07162300</w:t>
            </w:r>
          </w:p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dckushtia@mopa.gov.bd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 w:cs="Vrinda"/>
              </w:rPr>
              <w:t>Regarding fixing up the uncultivable fallen land/Khas Land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3 days after being proposal by AC(Land)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The proposal to be forwarded to DC by the recommendation of UNO offer being approved by the Upazilla Khas Land fixation committee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AC (land), UNO, DC, Ministry of Land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03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Implementation programmes by the allotment through ministry of relief affairs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2 days after the proposal from the officer, project Implementation, by the approval of committee (TR) Concerned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 is given according to the recommendation of project implementation officer after the approval of Union TR/ Kabikha Committee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Project implementation office, UNO office, Upazilla Chairman Office, Upazilla Account Office (if necessity)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Pr="00DD77A4" w:rsidRDefault="00D942D2" w:rsidP="00D942D2">
      <w:pPr>
        <w:spacing w:line="288" w:lineRule="auto"/>
        <w:rPr>
          <w:sz w:val="8"/>
        </w:rPr>
      </w:pPr>
      <w:r w:rsidRPr="00DD77A4">
        <w:br w:type="column"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025"/>
        <w:gridCol w:w="2160"/>
        <w:gridCol w:w="2736"/>
        <w:gridCol w:w="1728"/>
        <w:gridCol w:w="1404"/>
        <w:gridCol w:w="2592"/>
        <w:gridCol w:w="2317"/>
      </w:tblGrid>
      <w:tr w:rsidR="00D942D2" w:rsidRPr="00DD77A4" w:rsidTr="00F115C1">
        <w:tc>
          <w:tcPr>
            <w:tcW w:w="540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SL No.</w:t>
            </w:r>
          </w:p>
        </w:tc>
        <w:tc>
          <w:tcPr>
            <w:tcW w:w="2025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160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736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28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404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592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317" w:type="dxa"/>
            <w:vAlign w:val="center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04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Regarding VGF cash pay/ providing relief materials 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2 days after the proposal places by the officer, project implementation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The proposal from project implementation officer to be approved by UNO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 w:cs="Vrinda"/>
              </w:rPr>
            </w:pPr>
            <w:r w:rsidRPr="00DD77A4">
              <w:rPr>
                <w:rFonts w:ascii="Times New Roman" w:hAnsi="Times New Roman"/>
              </w:rPr>
              <w:t xml:space="preserve">Office of Project implementation, Office, </w:t>
            </w:r>
            <w:r w:rsidRPr="00DD77A4">
              <w:rPr>
                <w:rFonts w:ascii="Times New Roman" w:hAnsi="Times New Roman" w:cs="Vrinda"/>
              </w:rPr>
              <w:t>UNO (if necessary)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05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Bill Payment of contractor or the president of the committee of the project allotted by  LGED (if applicable)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2 days after getting proposal from Upazilla Engineer’s office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Bill to be approved after having proposal from upazilla Engineer by direct inspection (if Necessary)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Office of Upazilla Engineer, UNO, Account Section </w:t>
            </w:r>
          </w:p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(if Necessary)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06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Project Under ADP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2 days after getting proposal from Upazilla Engineer’s office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Bill to be approved by UNO after receiving proposal from upazilla Engineer by direct inspection (if Necessary)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Office of Upazilla Engineer, UNO, Account Section </w:t>
            </w:r>
          </w:p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(if Necessary)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07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lease of water-side 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02 Month before 1</w:t>
            </w:r>
            <w:r w:rsidRPr="00DD77A4">
              <w:rPr>
                <w:rFonts w:ascii="Times New Roman" w:hAnsi="Times New Roman"/>
                <w:vertAlign w:val="superscript"/>
              </w:rPr>
              <w:t>st</w:t>
            </w:r>
            <w:r w:rsidRPr="00DD77A4">
              <w:rPr>
                <w:rFonts w:ascii="Times New Roman" w:hAnsi="Times New Roman"/>
              </w:rPr>
              <w:t xml:space="preserve"> day of Bangla year 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According to the principles  (by tender)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4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08</w:t>
            </w:r>
          </w:p>
        </w:tc>
        <w:tc>
          <w:tcPr>
            <w:tcW w:w="2025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Bill of salary to the Nor-Govt. secondary school and Madrasa and performing miscellaneous administrative responsibilities as the president of maneging committee</w:t>
            </w:r>
          </w:p>
        </w:tc>
        <w:tc>
          <w:tcPr>
            <w:tcW w:w="2160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Bill of salary within 02 days and in case of other administrative jobs within 07 days just after having proposals</w:t>
            </w:r>
          </w:p>
        </w:tc>
        <w:tc>
          <w:tcPr>
            <w:tcW w:w="2736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After the bill to be submitted by the Head Teacher </w:t>
            </w:r>
          </w:p>
        </w:tc>
        <w:tc>
          <w:tcPr>
            <w:tcW w:w="1728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</w:t>
            </w:r>
          </w:p>
        </w:tc>
        <w:tc>
          <w:tcPr>
            <w:tcW w:w="1404" w:type="dxa"/>
          </w:tcPr>
          <w:p w:rsidR="00D942D2" w:rsidRPr="00DD77A4" w:rsidRDefault="00D942D2" w:rsidP="00F115C1">
            <w:pPr>
              <w:spacing w:line="288" w:lineRule="auto"/>
              <w:ind w:right="-9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59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31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Pr="00DD77A4" w:rsidRDefault="00D942D2" w:rsidP="00D942D2"/>
    <w:p w:rsidR="00D942D2" w:rsidRPr="00DD77A4" w:rsidRDefault="00D942D2" w:rsidP="00D942D2">
      <w:pPr>
        <w:rPr>
          <w:sz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4"/>
        <w:gridCol w:w="2041"/>
        <w:gridCol w:w="2169"/>
        <w:gridCol w:w="2682"/>
        <w:gridCol w:w="1809"/>
        <w:gridCol w:w="1950"/>
        <w:gridCol w:w="2270"/>
        <w:gridCol w:w="2057"/>
      </w:tblGrid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SL No.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09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Giving govt. allowances to UP Chairman, Member, UP Secretary, Village Police         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According to the needs of the beneficiaries, their allotment is informed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05 days allowance money to be provider/given after submission of necessary papers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UNO,</w:t>
            </w:r>
            <w:r w:rsidRPr="00DD77A4">
              <w:rPr>
                <w:rFonts w:ascii="Vrinda" w:hAnsi="Vrinda" w:cs="Vrinda"/>
              </w:rPr>
              <w:t xml:space="preserve"> </w:t>
            </w:r>
            <w:r w:rsidRPr="00DD77A4">
              <w:rPr>
                <w:rFonts w:ascii="Times New Roman" w:hAnsi="Times New Roman" w:cs="Vrinda"/>
              </w:rPr>
              <w:t>Accounting, Ministry/Division/ Organization (If necessary)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 of Cost/ Without Payment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10.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General Certificate case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According to the rules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According to PDR Act-1913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Not Applicable for this office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11.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Criminal Act Case of section-98, 100, 107, 133, 144, 145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Settlement according to criminal Act.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Settlement according to criminal act and investigation (if necessary)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Upazila Nirbahi Magistrate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jc w:val="center"/>
            </w:pPr>
            <w:r w:rsidRPr="00DD77A4">
              <w:rPr>
                <w:rFonts w:ascii="Times New Roman" w:hAnsi="Times New Roman"/>
              </w:rPr>
              <w:t>Not Applicable for this office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12.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Operation of Mobile court and sending of report return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Any day of the week as per necessity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Solution according to the order of the govt. and law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 and Upazila Nirbahi Magistrate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jc w:val="center"/>
            </w:pPr>
            <w:r w:rsidRPr="00DD77A4">
              <w:rPr>
                <w:rFonts w:ascii="Times New Roman" w:hAnsi="Times New Roman"/>
              </w:rPr>
              <w:t>-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13.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Distribution of Forms for performing Haj and Giving Advice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Soon after submitting application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Form, Information and advice given according to the application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DC, UNO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jc w:val="center"/>
            </w:pPr>
            <w:r w:rsidRPr="00DD77A4">
              <w:rPr>
                <w:rFonts w:ascii="Times New Roman" w:hAnsi="Times New Roman"/>
              </w:rPr>
              <w:t>Not Applicable for this office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14.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Regarding to be done Advice, Information and what local govt. (Union Parishad)</w:t>
            </w:r>
          </w:p>
        </w:tc>
        <w:tc>
          <w:tcPr>
            <w:tcW w:w="216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To be provided within a short time as per demand</w:t>
            </w:r>
          </w:p>
        </w:tc>
        <w:tc>
          <w:tcPr>
            <w:tcW w:w="2682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advice is given in the office of the Upazila Nirbahi Officer</w:t>
            </w:r>
          </w:p>
        </w:tc>
        <w:tc>
          <w:tcPr>
            <w:tcW w:w="1809" w:type="dxa"/>
          </w:tcPr>
          <w:p w:rsidR="00D942D2" w:rsidRPr="00DD77A4" w:rsidRDefault="00D942D2" w:rsidP="00F115C1">
            <w:pPr>
              <w:spacing w:line="288" w:lineRule="auto"/>
              <w:ind w:right="-113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UNO, Union Chairman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jc w:val="center"/>
            </w:pPr>
            <w:r w:rsidRPr="00DD77A4">
              <w:rPr>
                <w:rFonts w:ascii="Times New Roman" w:hAnsi="Times New Roman"/>
              </w:rPr>
              <w:t>Not Applicable for this office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Default="00D942D2" w:rsidP="00D942D2"/>
    <w:p w:rsidR="00D942D2" w:rsidRDefault="00D942D2" w:rsidP="00D942D2">
      <w:r>
        <w:br w:type="column"/>
      </w:r>
    </w:p>
    <w:tbl>
      <w:tblPr>
        <w:tblStyle w:val="TableGrid"/>
        <w:tblW w:w="0" w:type="auto"/>
        <w:tblInd w:w="108" w:type="dxa"/>
        <w:tblLook w:val="04A0"/>
      </w:tblPr>
      <w:tblGrid>
        <w:gridCol w:w="524"/>
        <w:gridCol w:w="2041"/>
        <w:gridCol w:w="2196"/>
        <w:gridCol w:w="2655"/>
        <w:gridCol w:w="1827"/>
        <w:gridCol w:w="1932"/>
        <w:gridCol w:w="2270"/>
        <w:gridCol w:w="2057"/>
      </w:tblGrid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SL No.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196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Highest time</w:t>
            </w:r>
          </w:p>
        </w:tc>
        <w:tc>
          <w:tcPr>
            <w:tcW w:w="2655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2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932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 w:cs="Vrinda"/>
              </w:rPr>
            </w:pPr>
            <w:r w:rsidRPr="00DD77A4">
              <w:rPr>
                <w:rFonts w:ascii="Times New Roman" w:hAnsi="Times New Roman" w:cs="Vrinda"/>
              </w:rPr>
              <w:t>15.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Duties imposed on the president (s) of different committee (s)</w:t>
            </w:r>
          </w:p>
        </w:tc>
        <w:tc>
          <w:tcPr>
            <w:tcW w:w="2196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Within possible time by discoussion between the sectary and the president of the committee </w:t>
            </w:r>
          </w:p>
        </w:tc>
        <w:tc>
          <w:tcPr>
            <w:tcW w:w="2655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To be implemented by the committee through meeting </w:t>
            </w:r>
          </w:p>
        </w:tc>
        <w:tc>
          <w:tcPr>
            <w:tcW w:w="1827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DO,UNO</w:t>
            </w:r>
          </w:p>
        </w:tc>
        <w:tc>
          <w:tcPr>
            <w:tcW w:w="1932" w:type="dxa"/>
          </w:tcPr>
          <w:p w:rsidR="00D942D2" w:rsidRPr="00DD77A4" w:rsidRDefault="00D942D2" w:rsidP="00F115C1"/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16.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Regarding investigation and complaint</w:t>
            </w:r>
          </w:p>
        </w:tc>
        <w:tc>
          <w:tcPr>
            <w:tcW w:w="2196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15 days after submission of necessary paper</w:t>
            </w:r>
          </w:p>
        </w:tc>
        <w:tc>
          <w:tcPr>
            <w:tcW w:w="2655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As per direct investigation, verification of paper and receiving oral speech of the complainants. </w:t>
            </w:r>
          </w:p>
        </w:tc>
        <w:tc>
          <w:tcPr>
            <w:tcW w:w="1827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</w:t>
            </w:r>
          </w:p>
        </w:tc>
        <w:tc>
          <w:tcPr>
            <w:tcW w:w="1932" w:type="dxa"/>
          </w:tcPr>
          <w:p w:rsidR="00D942D2" w:rsidRPr="00DD77A4" w:rsidRDefault="00D942D2" w:rsidP="00F115C1">
            <w:pPr>
              <w:jc w:val="center"/>
            </w:pPr>
            <w:r w:rsidRPr="00DD77A4">
              <w:rPr>
                <w:rFonts w:ascii="Times New Roman" w:hAnsi="Times New Roman"/>
              </w:rPr>
              <w:t>Not Applicable for this office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17.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Appointment of presiding officer for forming managing committee of educational institution  </w:t>
            </w:r>
          </w:p>
        </w:tc>
        <w:tc>
          <w:tcPr>
            <w:tcW w:w="2196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Within 02 working days </w:t>
            </w:r>
          </w:p>
        </w:tc>
        <w:tc>
          <w:tcPr>
            <w:tcW w:w="2655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1. Application to be submitted by headmaster on school pad. </w:t>
            </w:r>
          </w:p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2. Papers of the prior committee on its formation and tenure.</w:t>
            </w:r>
          </w:p>
        </w:tc>
        <w:tc>
          <w:tcPr>
            <w:tcW w:w="1827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18.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Nomination of guardian members for Ad hoc committee of educational institutions</w:t>
            </w:r>
          </w:p>
        </w:tc>
        <w:tc>
          <w:tcPr>
            <w:tcW w:w="2196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02 working days</w:t>
            </w:r>
          </w:p>
        </w:tc>
        <w:tc>
          <w:tcPr>
            <w:tcW w:w="2655" w:type="dxa"/>
          </w:tcPr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1. Application on school pad.</w:t>
            </w:r>
          </w:p>
          <w:p w:rsidR="00D942D2" w:rsidRPr="00DD77A4" w:rsidRDefault="00D942D2" w:rsidP="00F115C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2. Submission of 03 proposed guardians. </w:t>
            </w:r>
          </w:p>
        </w:tc>
        <w:tc>
          <w:tcPr>
            <w:tcW w:w="1827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Default="00D942D2" w:rsidP="00D942D2"/>
    <w:p w:rsidR="00D942D2" w:rsidRDefault="00D942D2" w:rsidP="00D942D2">
      <w:r>
        <w:br w:type="column"/>
      </w:r>
    </w:p>
    <w:tbl>
      <w:tblPr>
        <w:tblStyle w:val="TableGrid"/>
        <w:tblW w:w="0" w:type="auto"/>
        <w:tblInd w:w="108" w:type="dxa"/>
        <w:tblLook w:val="04A0"/>
      </w:tblPr>
      <w:tblGrid>
        <w:gridCol w:w="524"/>
        <w:gridCol w:w="2032"/>
        <w:gridCol w:w="2205"/>
        <w:gridCol w:w="2664"/>
        <w:gridCol w:w="1800"/>
        <w:gridCol w:w="1950"/>
        <w:gridCol w:w="2270"/>
        <w:gridCol w:w="2057"/>
      </w:tblGrid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SL No.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205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0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19.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opion for selecting Exam-centres For JSC/SSC</w:t>
            </w:r>
          </w:p>
        </w:tc>
        <w:tc>
          <w:tcPr>
            <w:tcW w:w="2205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20.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According to Information Right Act-2009, Demanded information to be provided</w:t>
            </w:r>
          </w:p>
        </w:tc>
        <w:tc>
          <w:tcPr>
            <w:tcW w:w="2205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07 Working days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Application to be submitted by  Email/Forms</w:t>
            </w:r>
          </w:p>
        </w:tc>
        <w:tc>
          <w:tcPr>
            <w:tcW w:w="1800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Office of UNO 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21.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Signature on cheque for the allowances for the old, widow, divorced women, distressed women, disabled and educational stipend for the disabled.</w:t>
            </w:r>
          </w:p>
        </w:tc>
        <w:tc>
          <w:tcPr>
            <w:tcW w:w="2205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01 working day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Documents to be provided by the office of upazilla social welfare</w:t>
            </w:r>
          </w:p>
        </w:tc>
        <w:tc>
          <w:tcPr>
            <w:tcW w:w="1800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630781">
              <w:rPr>
                <w:rFonts w:ascii="Times New Roman" w:hAnsi="Times New Roman"/>
              </w:rPr>
              <w:t>Approval and disbursement of youth loans</w:t>
            </w:r>
          </w:p>
        </w:tc>
        <w:tc>
          <w:tcPr>
            <w:tcW w:w="2205" w:type="dxa"/>
          </w:tcPr>
          <w:p w:rsidR="00D942D2" w:rsidRPr="00C374D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DD77A4">
              <w:rPr>
                <w:rFonts w:ascii="Times New Roman" w:hAnsi="Times New Roman"/>
              </w:rPr>
              <w:t>01 working day</w:t>
            </w:r>
          </w:p>
        </w:tc>
        <w:tc>
          <w:tcPr>
            <w:tcW w:w="2664" w:type="dxa"/>
          </w:tcPr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/>
              </w:rPr>
            </w:pPr>
            <w:r w:rsidRPr="00B06888">
              <w:rPr>
                <w:rFonts w:ascii="Times New Roman" w:hAnsi="Times New Roman"/>
              </w:rPr>
              <w:t xml:space="preserve">Documents received from the Upazila Youth Development Officer, </w:t>
            </w:r>
            <w:r>
              <w:rPr>
                <w:rFonts w:ascii="Times New Roman" w:hAnsi="Times New Roman"/>
              </w:rPr>
              <w:t>containing</w:t>
            </w:r>
          </w:p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B06888">
              <w:rPr>
                <w:rFonts w:ascii="Times New Roman" w:hAnsi="Times New Roman" w:cs="Vrinda"/>
              </w:rPr>
              <w:t>1. Application form.</w:t>
            </w:r>
          </w:p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B06888">
              <w:rPr>
                <w:rFonts w:ascii="Times New Roman" w:hAnsi="Times New Roman" w:cs="Vrinda"/>
              </w:rPr>
              <w:t xml:space="preserve">2. </w:t>
            </w:r>
            <w:r>
              <w:rPr>
                <w:rFonts w:ascii="Times New Roman" w:hAnsi="Times New Roman" w:cs="Vrinda"/>
              </w:rPr>
              <w:t>M</w:t>
            </w:r>
            <w:r w:rsidRPr="00B06888">
              <w:rPr>
                <w:rFonts w:ascii="Times New Roman" w:hAnsi="Times New Roman" w:cs="Vrinda"/>
              </w:rPr>
              <w:t xml:space="preserve">ortgaged </w:t>
            </w:r>
            <w:r>
              <w:rPr>
                <w:rFonts w:ascii="Times New Roman" w:hAnsi="Times New Roman" w:cs="Vrinda"/>
              </w:rPr>
              <w:t>c</w:t>
            </w:r>
            <w:r w:rsidRPr="00B06888">
              <w:rPr>
                <w:rFonts w:ascii="Times New Roman" w:hAnsi="Times New Roman" w:cs="Vrinda"/>
              </w:rPr>
              <w:t>opy /</w:t>
            </w:r>
            <w:r>
              <w:rPr>
                <w:rFonts w:ascii="Times New Roman" w:hAnsi="Times New Roman" w:cs="Vrinda"/>
              </w:rPr>
              <w:t>Deed</w:t>
            </w:r>
            <w:r w:rsidRPr="00B06888">
              <w:rPr>
                <w:rFonts w:ascii="Times New Roman" w:hAnsi="Times New Roman" w:cs="Vrinda"/>
              </w:rPr>
              <w:t xml:space="preserve"> / entry of ledger in favor of land ownership</w:t>
            </w:r>
          </w:p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B06888">
              <w:rPr>
                <w:rFonts w:ascii="Times New Roman" w:hAnsi="Times New Roman" w:cs="Vrinda"/>
              </w:rPr>
              <w:t>3. Certificate of training by Youth Development</w:t>
            </w:r>
          </w:p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B06888">
              <w:rPr>
                <w:rFonts w:ascii="Times New Roman" w:hAnsi="Times New Roman" w:cs="Vrinda"/>
              </w:rPr>
              <w:t>4. Applicant's photo-1 copy</w:t>
            </w:r>
          </w:p>
          <w:p w:rsidR="00D942D2" w:rsidRPr="00B06888" w:rsidRDefault="00D942D2" w:rsidP="00F115C1">
            <w:pPr>
              <w:ind w:right="-95"/>
              <w:jc w:val="left"/>
              <w:rPr>
                <w:rFonts w:ascii="Times New Roman" w:hAnsi="Times New Roman" w:cs="Vrinda"/>
              </w:rPr>
            </w:pPr>
            <w:r w:rsidRPr="00B06888">
              <w:rPr>
                <w:rFonts w:ascii="Times New Roman" w:hAnsi="Times New Roman" w:cs="Vrinda"/>
              </w:rPr>
              <w:t>5. Photocopy of National Identity Card</w:t>
            </w:r>
          </w:p>
          <w:p w:rsidR="00D942D2" w:rsidRPr="00052909" w:rsidRDefault="00D942D2" w:rsidP="00F115C1">
            <w:pPr>
              <w:ind w:right="-95"/>
              <w:jc w:val="left"/>
              <w:rPr>
                <w:rFonts w:ascii="Vrinda" w:hAnsi="Vrinda" w:cs="Vrinda"/>
              </w:rPr>
            </w:pPr>
            <w:r>
              <w:rPr>
                <w:rFonts w:ascii="Times New Roman" w:hAnsi="Times New Roman" w:cs="Vrinda"/>
              </w:rPr>
              <w:t>6</w:t>
            </w:r>
            <w:r w:rsidRPr="00B06888">
              <w:rPr>
                <w:rFonts w:ascii="Times New Roman" w:hAnsi="Times New Roman" w:cs="Vrinda"/>
              </w:rPr>
              <w:t>. 5% savings deposit of approved loan</w:t>
            </w:r>
          </w:p>
        </w:tc>
        <w:tc>
          <w:tcPr>
            <w:tcW w:w="1800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Directorate of Youth Development</w:t>
            </w:r>
          </w:p>
        </w:tc>
        <w:tc>
          <w:tcPr>
            <w:tcW w:w="1950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Default="00D942D2" w:rsidP="00D942D2"/>
    <w:tbl>
      <w:tblPr>
        <w:tblStyle w:val="TableGrid"/>
        <w:tblW w:w="0" w:type="auto"/>
        <w:tblInd w:w="108" w:type="dxa"/>
        <w:tblLook w:val="04A0"/>
      </w:tblPr>
      <w:tblGrid>
        <w:gridCol w:w="524"/>
        <w:gridCol w:w="2032"/>
        <w:gridCol w:w="2232"/>
        <w:gridCol w:w="2637"/>
        <w:gridCol w:w="1869"/>
        <w:gridCol w:w="1881"/>
        <w:gridCol w:w="2270"/>
        <w:gridCol w:w="2057"/>
      </w:tblGrid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lastRenderedPageBreak/>
              <w:t>SL No.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232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637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881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23.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Sub-allotment to dealers of fertilizers allotted from district</w:t>
            </w:r>
          </w:p>
        </w:tc>
        <w:tc>
          <w:tcPr>
            <w:tcW w:w="22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01 working day</w:t>
            </w:r>
          </w:p>
        </w:tc>
        <w:tc>
          <w:tcPr>
            <w:tcW w:w="2637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1. Document with early information.</w:t>
            </w:r>
          </w:p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2. Invoice form to be collected from member-secretary (Upazilla Agriculture Officer) of Upazilla Seeds and fertilizers Monitoring Committee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Upazilla Agriculture Officer</w:t>
            </w:r>
          </w:p>
        </w:tc>
        <w:tc>
          <w:tcPr>
            <w:tcW w:w="1881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24.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Funeral Expenses for late freedom fighters</w:t>
            </w:r>
          </w:p>
        </w:tc>
        <w:tc>
          <w:tcPr>
            <w:tcW w:w="22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01 working day</w:t>
            </w:r>
          </w:p>
        </w:tc>
        <w:tc>
          <w:tcPr>
            <w:tcW w:w="2637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UNO/Officer in charge of giving guard of honour carrying blank application and necessary money with him.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Application form to be collected from UNO Office</w:t>
            </w:r>
          </w:p>
        </w:tc>
        <w:tc>
          <w:tcPr>
            <w:tcW w:w="1881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25.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Forwarding birth certificate amendment form, birth-death registration to the register, Dhaka</w:t>
            </w:r>
          </w:p>
        </w:tc>
        <w:tc>
          <w:tcPr>
            <w:tcW w:w="22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02 hours</w:t>
            </w:r>
          </w:p>
        </w:tc>
        <w:tc>
          <w:tcPr>
            <w:tcW w:w="2637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Birth registration amendment form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Municipality/Union Parisahd digital centres concerned</w:t>
            </w:r>
          </w:p>
        </w:tc>
        <w:tc>
          <w:tcPr>
            <w:tcW w:w="1881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26.</w:t>
            </w:r>
          </w:p>
        </w:tc>
        <w:tc>
          <w:tcPr>
            <w:tcW w:w="20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Cell committee of children and women persecution protection</w:t>
            </w:r>
          </w:p>
        </w:tc>
        <w:tc>
          <w:tcPr>
            <w:tcW w:w="2232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Both sides to be noticed by upazilla officer for women affairs, within 10 days</w:t>
            </w:r>
          </w:p>
        </w:tc>
        <w:tc>
          <w:tcPr>
            <w:tcW w:w="2637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Existing dispute between two sides to be settled after hearing, by the cell committee of children and women persecution protection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Upazilla Women Affairs Officer, Social welfare Officer and UNO</w:t>
            </w:r>
          </w:p>
        </w:tc>
        <w:tc>
          <w:tcPr>
            <w:tcW w:w="1881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Default="00D942D2" w:rsidP="00D942D2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24"/>
        <w:gridCol w:w="2041"/>
        <w:gridCol w:w="2223"/>
        <w:gridCol w:w="2664"/>
        <w:gridCol w:w="1854"/>
        <w:gridCol w:w="1869"/>
        <w:gridCol w:w="2270"/>
        <w:gridCol w:w="2057"/>
      </w:tblGrid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lastRenderedPageBreak/>
              <w:t>SL No.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Name of Service</w:t>
            </w:r>
          </w:p>
        </w:tc>
        <w:tc>
          <w:tcPr>
            <w:tcW w:w="2223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Necessary  Highest time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Necessary paper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54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Places for colleting Necessary</w:t>
            </w:r>
            <w:r>
              <w:rPr>
                <w:rFonts w:ascii="Times New Roman" w:hAnsi="Times New Roman"/>
              </w:rPr>
              <w:t xml:space="preserve"> Papers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Fees/Charges to be credited by code and when to credit should be mentioned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Officer in charge (Rank, Bangladesh code, Dist/Upazilla code with Telephone and E-mail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Senior officer to whom appeal or complaint can be made (Designation of Officer, Bangladesh Code, Dist/Upazilla Code, Telephone &amp; E-mail Number )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27.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Allowances for freedom fighter</w:t>
            </w:r>
          </w:p>
        </w:tc>
        <w:tc>
          <w:tcPr>
            <w:tcW w:w="2223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Within 33 days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Cheque received from DC office and collected from concerned Bank and given to them</w:t>
            </w:r>
          </w:p>
        </w:tc>
        <w:tc>
          <w:tcPr>
            <w:tcW w:w="185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Office of UNO and Social welfare Officer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28.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Giving recommendation for collecting books for non govt. libraries from national book centre</w:t>
            </w:r>
          </w:p>
        </w:tc>
        <w:tc>
          <w:tcPr>
            <w:tcW w:w="2223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02 hours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Application forms provided by NBC</w:t>
            </w:r>
          </w:p>
        </w:tc>
        <w:tc>
          <w:tcPr>
            <w:tcW w:w="185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 xml:space="preserve">NBC, Ministry of Cultural Affairs, 5/C, Bangobandhu Avenue, Dhaka-1000. </w:t>
            </w:r>
            <w:hyperlink r:id="rId7" w:history="1">
              <w:r w:rsidRPr="00DD77A4">
                <w:rPr>
                  <w:rStyle w:val="Hyperlink"/>
                  <w:rFonts w:ascii="Times New Roman" w:hAnsi="Times New Roman"/>
                </w:rPr>
                <w:t>E-mail-granthakendro.org@gmail.com</w:t>
              </w:r>
            </w:hyperlink>
            <w:r w:rsidRPr="00DD77A4">
              <w:rPr>
                <w:rFonts w:ascii="Times New Roman" w:hAnsi="Times New Roman"/>
              </w:rPr>
              <w:t xml:space="preserve"> Web : www.nbc.org.bd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  <w:tr w:rsidR="00D942D2" w:rsidRPr="00DD77A4" w:rsidTr="00F115C1">
        <w:tc>
          <w:tcPr>
            <w:tcW w:w="524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29.</w:t>
            </w:r>
          </w:p>
        </w:tc>
        <w:tc>
          <w:tcPr>
            <w:tcW w:w="2041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Public Hearing</w:t>
            </w:r>
          </w:p>
        </w:tc>
        <w:tc>
          <w:tcPr>
            <w:tcW w:w="2223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Every Wednesday</w:t>
            </w:r>
          </w:p>
        </w:tc>
        <w:tc>
          <w:tcPr>
            <w:tcW w:w="266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Application on white paper (with court free)</w:t>
            </w:r>
          </w:p>
        </w:tc>
        <w:tc>
          <w:tcPr>
            <w:tcW w:w="1854" w:type="dxa"/>
          </w:tcPr>
          <w:p w:rsidR="00D942D2" w:rsidRPr="00DD77A4" w:rsidRDefault="00D942D2" w:rsidP="00F115C1">
            <w:pPr>
              <w:spacing w:line="288" w:lineRule="auto"/>
              <w:ind w:right="-95"/>
              <w:jc w:val="left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white paper</w:t>
            </w:r>
          </w:p>
        </w:tc>
        <w:tc>
          <w:tcPr>
            <w:tcW w:w="1869" w:type="dxa"/>
          </w:tcPr>
          <w:p w:rsidR="00D942D2" w:rsidRPr="00DD77A4" w:rsidRDefault="00D942D2" w:rsidP="00F115C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Free</w:t>
            </w:r>
          </w:p>
        </w:tc>
        <w:tc>
          <w:tcPr>
            <w:tcW w:w="2270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  <w:tc>
          <w:tcPr>
            <w:tcW w:w="2057" w:type="dxa"/>
          </w:tcPr>
          <w:p w:rsidR="00D942D2" w:rsidRPr="00DD77A4" w:rsidRDefault="00D942D2" w:rsidP="00F115C1">
            <w:pPr>
              <w:spacing w:line="288" w:lineRule="auto"/>
              <w:ind w:left="-99" w:right="-119"/>
              <w:jc w:val="center"/>
              <w:rPr>
                <w:rFonts w:ascii="Times New Roman" w:hAnsi="Times New Roman"/>
              </w:rPr>
            </w:pPr>
            <w:r w:rsidRPr="00DD77A4">
              <w:rPr>
                <w:rFonts w:ascii="Times New Roman" w:hAnsi="Times New Roman"/>
              </w:rPr>
              <w:t>Do</w:t>
            </w:r>
          </w:p>
        </w:tc>
      </w:tr>
    </w:tbl>
    <w:p w:rsidR="00D942D2" w:rsidRPr="00DD77A4" w:rsidRDefault="00D942D2" w:rsidP="00D942D2">
      <w:pPr>
        <w:rPr>
          <w:rFonts w:ascii="Times New Roman" w:hAnsi="Times New Roman"/>
        </w:rPr>
      </w:pPr>
    </w:p>
    <w:p w:rsidR="00D942D2" w:rsidRPr="00DD77A4" w:rsidRDefault="00D942D2" w:rsidP="00D942D2"/>
    <w:p w:rsidR="009069A2" w:rsidRPr="00D942D2" w:rsidRDefault="009069A2" w:rsidP="00D942D2"/>
    <w:sectPr w:rsidR="009069A2" w:rsidRPr="00D942D2" w:rsidSect="00E2270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270D"/>
    <w:rsid w:val="00005480"/>
    <w:rsid w:val="00015FAE"/>
    <w:rsid w:val="00022629"/>
    <w:rsid w:val="000300AB"/>
    <w:rsid w:val="00061BC1"/>
    <w:rsid w:val="000B7F3C"/>
    <w:rsid w:val="00102578"/>
    <w:rsid w:val="00154A1A"/>
    <w:rsid w:val="00157716"/>
    <w:rsid w:val="001706E5"/>
    <w:rsid w:val="00177D63"/>
    <w:rsid w:val="00196016"/>
    <w:rsid w:val="001A0A4E"/>
    <w:rsid w:val="001B129D"/>
    <w:rsid w:val="0022081C"/>
    <w:rsid w:val="0023573D"/>
    <w:rsid w:val="002469B6"/>
    <w:rsid w:val="002A6D1E"/>
    <w:rsid w:val="002C1374"/>
    <w:rsid w:val="002C64E4"/>
    <w:rsid w:val="002C6ED2"/>
    <w:rsid w:val="002D1E95"/>
    <w:rsid w:val="002E6FAB"/>
    <w:rsid w:val="00312D6F"/>
    <w:rsid w:val="0034303A"/>
    <w:rsid w:val="003C13D5"/>
    <w:rsid w:val="003C6A2F"/>
    <w:rsid w:val="003C6DBA"/>
    <w:rsid w:val="003D6822"/>
    <w:rsid w:val="00402A73"/>
    <w:rsid w:val="004062B5"/>
    <w:rsid w:val="00416B30"/>
    <w:rsid w:val="004221FD"/>
    <w:rsid w:val="0042607A"/>
    <w:rsid w:val="00426607"/>
    <w:rsid w:val="00442AC7"/>
    <w:rsid w:val="004E2FDE"/>
    <w:rsid w:val="004F0987"/>
    <w:rsid w:val="005252A5"/>
    <w:rsid w:val="00543563"/>
    <w:rsid w:val="005453C2"/>
    <w:rsid w:val="00576A67"/>
    <w:rsid w:val="00610C5D"/>
    <w:rsid w:val="00640C1A"/>
    <w:rsid w:val="006D3B7C"/>
    <w:rsid w:val="006F0AF2"/>
    <w:rsid w:val="00711D59"/>
    <w:rsid w:val="00722850"/>
    <w:rsid w:val="007424B8"/>
    <w:rsid w:val="007B6672"/>
    <w:rsid w:val="007E04A8"/>
    <w:rsid w:val="007F3E1A"/>
    <w:rsid w:val="007F5730"/>
    <w:rsid w:val="00873FE7"/>
    <w:rsid w:val="008816FE"/>
    <w:rsid w:val="00895A80"/>
    <w:rsid w:val="008A3C81"/>
    <w:rsid w:val="008D3CEF"/>
    <w:rsid w:val="009021A0"/>
    <w:rsid w:val="009044FE"/>
    <w:rsid w:val="009069A2"/>
    <w:rsid w:val="00916FC4"/>
    <w:rsid w:val="009475C5"/>
    <w:rsid w:val="0095387D"/>
    <w:rsid w:val="009A33E8"/>
    <w:rsid w:val="009B63D1"/>
    <w:rsid w:val="009C79E1"/>
    <w:rsid w:val="00A6056C"/>
    <w:rsid w:val="00A74498"/>
    <w:rsid w:val="00A849F8"/>
    <w:rsid w:val="00AB70C6"/>
    <w:rsid w:val="00AD1C47"/>
    <w:rsid w:val="00AE4FC3"/>
    <w:rsid w:val="00B03D79"/>
    <w:rsid w:val="00BB751F"/>
    <w:rsid w:val="00BF0F83"/>
    <w:rsid w:val="00BF71DE"/>
    <w:rsid w:val="00C52FF1"/>
    <w:rsid w:val="00C9786A"/>
    <w:rsid w:val="00CA20FB"/>
    <w:rsid w:val="00CB3206"/>
    <w:rsid w:val="00CE3694"/>
    <w:rsid w:val="00D034EC"/>
    <w:rsid w:val="00D51404"/>
    <w:rsid w:val="00D51DFC"/>
    <w:rsid w:val="00D6049F"/>
    <w:rsid w:val="00D942D2"/>
    <w:rsid w:val="00DB4AD5"/>
    <w:rsid w:val="00DD7406"/>
    <w:rsid w:val="00E2270D"/>
    <w:rsid w:val="00E33660"/>
    <w:rsid w:val="00E44601"/>
    <w:rsid w:val="00E54CFD"/>
    <w:rsid w:val="00E55B73"/>
    <w:rsid w:val="00E63F16"/>
    <w:rsid w:val="00E97281"/>
    <w:rsid w:val="00EA3F05"/>
    <w:rsid w:val="00F001B5"/>
    <w:rsid w:val="00F044E9"/>
    <w:rsid w:val="00F81CDB"/>
    <w:rsid w:val="00F82724"/>
    <w:rsid w:val="00FB7748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3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-granthakendro.or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obheramara@mopa.gov.bd" TargetMode="External"/><Relationship Id="rId5" Type="http://schemas.openxmlformats.org/officeDocument/2006/relationships/hyperlink" Target="mailto:unobheramara@mopa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31A4-E47D-49EB-B7E7-9FDCEE5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 TECHNOLOGY</dc:creator>
  <cp:lastModifiedBy>SMART TECHNOLOGY</cp:lastModifiedBy>
  <cp:revision>55</cp:revision>
  <dcterms:created xsi:type="dcterms:W3CDTF">2021-06-05T07:16:00Z</dcterms:created>
  <dcterms:modified xsi:type="dcterms:W3CDTF">2021-06-05T12:19:00Z</dcterms:modified>
</cp:coreProperties>
</file>