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F0" w:rsidRPr="00165D8D" w:rsidRDefault="007D0CF0" w:rsidP="007D0CF0">
      <w:pPr>
        <w:tabs>
          <w:tab w:val="left" w:pos="540"/>
          <w:tab w:val="left" w:pos="720"/>
        </w:tabs>
        <w:spacing w:after="0" w:line="240" w:lineRule="auto"/>
        <w:jc w:val="center"/>
        <w:rPr>
          <w:rFonts w:ascii="NikoshBAN" w:hAnsi="NikoshBAN" w:cs="NikoshBAN"/>
        </w:rPr>
      </w:pPr>
      <w:r w:rsidRPr="00165D8D">
        <w:rPr>
          <w:rFonts w:ascii="NikoshBAN" w:hAnsi="NikoshBAN" w:cs="NikoshBAN"/>
          <w:cs/>
          <w:lang w:bidi="bn-BD"/>
        </w:rPr>
        <w:t>গণপ্রজাত</w:t>
      </w:r>
      <w:r w:rsidRPr="00165D8D">
        <w:rPr>
          <w:rFonts w:ascii="NikoshBAN" w:hAnsi="NikoshBAN" w:cs="NikoshBAN" w:hint="cs"/>
          <w:cs/>
          <w:lang w:bidi="bn-BD"/>
        </w:rPr>
        <w:t>ন্ত্রী</w:t>
      </w:r>
      <w:r w:rsidRPr="00165D8D">
        <w:rPr>
          <w:rFonts w:ascii="NikoshBAN" w:hAnsi="NikoshBAN" w:cs="NikoshBAN"/>
        </w:rPr>
        <w:t xml:space="preserve"> </w:t>
      </w:r>
      <w:r w:rsidRPr="00165D8D">
        <w:rPr>
          <w:rFonts w:ascii="NikoshBAN" w:hAnsi="NikoshBAN" w:cs="NikoshBAN"/>
          <w:cs/>
          <w:lang w:bidi="bn-BD"/>
        </w:rPr>
        <w:t>বাংলাদেশ</w:t>
      </w:r>
      <w:r w:rsidRPr="00165D8D">
        <w:rPr>
          <w:rFonts w:ascii="NikoshBAN" w:hAnsi="NikoshBAN" w:cs="NikoshBAN"/>
        </w:rPr>
        <w:t xml:space="preserve"> </w:t>
      </w:r>
      <w:r w:rsidRPr="00165D8D">
        <w:rPr>
          <w:rFonts w:ascii="NikoshBAN" w:hAnsi="NikoshBAN" w:cs="NikoshBAN"/>
          <w:cs/>
          <w:lang w:bidi="bn-BD"/>
        </w:rPr>
        <w:t>সরকার</w:t>
      </w:r>
    </w:p>
    <w:p w:rsidR="007D0CF0" w:rsidRPr="00165D8D" w:rsidRDefault="007D0CF0" w:rsidP="007D0CF0">
      <w:pPr>
        <w:spacing w:after="0" w:line="240" w:lineRule="auto"/>
        <w:jc w:val="center"/>
        <w:rPr>
          <w:rFonts w:ascii="NikoshBAN" w:hAnsi="NikoshBAN" w:cs="NikoshBAN"/>
        </w:rPr>
      </w:pPr>
      <w:r w:rsidRPr="00165D8D">
        <w:rPr>
          <w:rFonts w:ascii="NikoshBAN" w:hAnsi="NikoshBAN" w:cs="NikoshBAN"/>
          <w:cs/>
          <w:lang w:bidi="bn-BD"/>
        </w:rPr>
        <w:t>সহকারী</w:t>
      </w:r>
      <w:r w:rsidRPr="00165D8D">
        <w:rPr>
          <w:rFonts w:ascii="NikoshBAN" w:hAnsi="NikoshBAN" w:cs="NikoshBAN"/>
        </w:rPr>
        <w:t xml:space="preserve"> </w:t>
      </w:r>
      <w:r w:rsidRPr="00165D8D">
        <w:rPr>
          <w:rFonts w:ascii="NikoshBAN" w:hAnsi="NikoshBAN" w:cs="NikoshBAN"/>
          <w:cs/>
          <w:lang w:bidi="bn-BD"/>
        </w:rPr>
        <w:t>পরিচালকের</w:t>
      </w:r>
      <w:r w:rsidRPr="00165D8D">
        <w:rPr>
          <w:rFonts w:ascii="NikoshBAN" w:hAnsi="NikoshBAN" w:cs="NikoshBAN"/>
        </w:rPr>
        <w:t xml:space="preserve"> </w:t>
      </w:r>
      <w:r w:rsidRPr="00165D8D">
        <w:rPr>
          <w:rFonts w:ascii="NikoshBAN" w:hAnsi="NikoshBAN" w:cs="NikoshBAN"/>
          <w:cs/>
          <w:lang w:bidi="bn-BD"/>
        </w:rPr>
        <w:t>কার্যালয়</w:t>
      </w:r>
    </w:p>
    <w:p w:rsidR="007D0CF0" w:rsidRPr="00165D8D" w:rsidRDefault="007D0CF0" w:rsidP="007D0CF0">
      <w:pPr>
        <w:spacing w:after="0" w:line="240" w:lineRule="auto"/>
        <w:jc w:val="center"/>
        <w:rPr>
          <w:rFonts w:ascii="NikoshBAN" w:hAnsi="NikoshBAN" w:cs="NikoshBAN"/>
          <w:cs/>
          <w:lang w:bidi="bn-BD"/>
        </w:rPr>
      </w:pPr>
      <w:r w:rsidRPr="00165D8D">
        <w:rPr>
          <w:rFonts w:ascii="NikoshBAN" w:hAnsi="NikoshBAN" w:cs="NikoshBAN"/>
          <w:cs/>
          <w:lang w:bidi="bn-IN"/>
        </w:rPr>
        <w:t>জেলা</w:t>
      </w:r>
      <w:r w:rsidRPr="00165D8D">
        <w:rPr>
          <w:rFonts w:ascii="NikoshBAN" w:hAnsi="NikoshBAN" w:cs="NikoshBAN"/>
        </w:rPr>
        <w:t xml:space="preserve"> </w:t>
      </w:r>
      <w:r w:rsidRPr="00165D8D">
        <w:rPr>
          <w:rFonts w:ascii="NikoshBAN" w:hAnsi="NikoshBAN" w:cs="NikoshBAN"/>
          <w:cs/>
          <w:lang w:bidi="bn-IN"/>
        </w:rPr>
        <w:t>কর্মসংস্থান</w:t>
      </w:r>
      <w:r w:rsidRPr="00165D8D">
        <w:rPr>
          <w:rFonts w:ascii="NikoshBAN" w:hAnsi="NikoshBAN" w:cs="NikoshBAN"/>
        </w:rPr>
        <w:t xml:space="preserve"> </w:t>
      </w:r>
      <w:r w:rsidRPr="00165D8D">
        <w:rPr>
          <w:rFonts w:ascii="NikoshBAN" w:hAnsi="NikoshBAN" w:cs="NikoshBAN"/>
          <w:cs/>
          <w:lang w:bidi="bn-IN"/>
        </w:rPr>
        <w:t>ও</w:t>
      </w:r>
      <w:r w:rsidRPr="00165D8D">
        <w:rPr>
          <w:rFonts w:ascii="NikoshBAN" w:hAnsi="NikoshBAN" w:cs="NikoshBAN"/>
        </w:rPr>
        <w:t xml:space="preserve"> </w:t>
      </w:r>
      <w:r w:rsidRPr="00165D8D">
        <w:rPr>
          <w:rFonts w:ascii="NikoshBAN" w:hAnsi="NikoshBAN" w:cs="NikoshBAN"/>
          <w:cs/>
          <w:lang w:bidi="bn-IN"/>
        </w:rPr>
        <w:t>জনশক্তি</w:t>
      </w:r>
      <w:r w:rsidRPr="00165D8D">
        <w:rPr>
          <w:rFonts w:ascii="NikoshBAN" w:hAnsi="NikoshBAN" w:cs="NikoshBAN"/>
        </w:rPr>
        <w:t xml:space="preserve"> </w:t>
      </w:r>
      <w:r w:rsidRPr="00165D8D">
        <w:rPr>
          <w:rFonts w:ascii="NikoshBAN" w:hAnsi="NikoshBAN" w:cs="NikoshBAN"/>
          <w:cs/>
          <w:lang w:bidi="bn-IN"/>
        </w:rPr>
        <w:t>অফিস</w:t>
      </w:r>
    </w:p>
    <w:p w:rsidR="007D0CF0" w:rsidRPr="00165D8D" w:rsidRDefault="007D0CF0" w:rsidP="007D0CF0">
      <w:pPr>
        <w:spacing w:after="0" w:line="240" w:lineRule="auto"/>
        <w:jc w:val="center"/>
        <w:rPr>
          <w:rFonts w:ascii="NikoshBAN" w:hAnsi="NikoshBAN" w:cs="NikoshBAN"/>
          <w:lang w:bidi="bn-BD"/>
        </w:rPr>
      </w:pPr>
      <w:r w:rsidRPr="00165D8D">
        <w:rPr>
          <w:rFonts w:ascii="NikoshBAN" w:hAnsi="NikoshBAN" w:cs="NikoshBAN"/>
          <w:cs/>
          <w:lang w:bidi="bn-IN"/>
        </w:rPr>
        <w:t>ঢাকা</w:t>
      </w:r>
      <w:r w:rsidRPr="00165D8D">
        <w:rPr>
          <w:rFonts w:ascii="NikoshBAN" w:hAnsi="NikoshBAN" w:cs="NikoshBAN"/>
        </w:rPr>
        <w:t xml:space="preserve"> </w:t>
      </w:r>
      <w:r w:rsidRPr="00165D8D">
        <w:rPr>
          <w:rFonts w:ascii="NikoshBAN" w:hAnsi="NikoshBAN" w:cs="NikoshBAN"/>
          <w:cs/>
          <w:lang w:bidi="bn-IN"/>
        </w:rPr>
        <w:t>রোড</w:t>
      </w:r>
      <w:r w:rsidRPr="00165D8D">
        <w:rPr>
          <w:rFonts w:ascii="NikoshBAN" w:hAnsi="NikoshBAN" w:cs="NikoshBAN"/>
        </w:rPr>
        <w:t xml:space="preserve">, </w:t>
      </w:r>
      <w:r w:rsidRPr="00165D8D">
        <w:rPr>
          <w:rFonts w:ascii="NikoshBAN" w:hAnsi="NikoshBAN" w:cs="NikoshBAN"/>
          <w:cs/>
          <w:lang w:bidi="bn-IN"/>
        </w:rPr>
        <w:t>নিউ</w:t>
      </w:r>
      <w:r w:rsidRPr="00165D8D">
        <w:rPr>
          <w:rFonts w:ascii="NikoshBAN" w:hAnsi="NikoshBAN" w:cs="NikoshBAN"/>
        </w:rPr>
        <w:t xml:space="preserve"> </w:t>
      </w:r>
      <w:r w:rsidRPr="00165D8D">
        <w:rPr>
          <w:rFonts w:ascii="NikoshBAN" w:hAnsi="NikoshBAN" w:cs="NikoshBAN"/>
          <w:cs/>
          <w:lang w:bidi="bn-IN"/>
        </w:rPr>
        <w:t>মার্কেট</w:t>
      </w:r>
      <w:r w:rsidRPr="00165D8D">
        <w:rPr>
          <w:rFonts w:ascii="NikoshBAN" w:hAnsi="NikoshBAN" w:cs="NikoshBAN"/>
        </w:rPr>
        <w:t xml:space="preserve">, </w:t>
      </w:r>
      <w:r w:rsidRPr="00165D8D">
        <w:rPr>
          <w:rFonts w:ascii="NikoshBAN" w:hAnsi="NikoshBAN" w:cs="NikoshBAN"/>
          <w:cs/>
          <w:lang w:bidi="bn-IN"/>
        </w:rPr>
        <w:t>যশোর</w:t>
      </w:r>
      <w:r w:rsidRPr="00165D8D">
        <w:rPr>
          <w:rFonts w:ascii="NikoshBAN" w:hAnsi="NikoshBAN" w:cs="NikoshBAN"/>
          <w:cs/>
          <w:lang w:bidi="hi-IN"/>
        </w:rPr>
        <w:t>।</w:t>
      </w:r>
    </w:p>
    <w:p w:rsidR="007D0CF0" w:rsidRPr="00165D8D" w:rsidRDefault="00814A99" w:rsidP="007D0CF0">
      <w:pPr>
        <w:spacing w:after="0" w:line="240" w:lineRule="auto"/>
        <w:jc w:val="center"/>
        <w:outlineLvl w:val="0"/>
        <w:rPr>
          <w:rFonts w:ascii="NikoshBAN" w:eastAsia="NikoshBAN" w:hAnsi="NikoshBAN" w:cs="NikoshBAN"/>
          <w:sz w:val="14"/>
          <w:szCs w:val="14"/>
          <w:u w:val="single"/>
          <w:lang w:bidi="hi-IN"/>
        </w:rPr>
      </w:pPr>
      <w:hyperlink r:id="rId5" w:history="1">
        <w:r w:rsidR="007D0CF0" w:rsidRPr="00165D8D">
          <w:rPr>
            <w:rStyle w:val="Hyperlink"/>
            <w:rFonts w:ascii="NikoshBAN" w:eastAsia="NikoshBAN" w:hAnsi="NikoshBAN" w:cs="NikoshBAN"/>
            <w:color w:val="auto"/>
            <w:sz w:val="14"/>
            <w:szCs w:val="14"/>
            <w:lang w:bidi="hi-IN"/>
          </w:rPr>
          <w:t>demojessore@.bmet.org.bd</w:t>
        </w:r>
      </w:hyperlink>
    </w:p>
    <w:p w:rsidR="007D0CF0" w:rsidRPr="00165D8D" w:rsidRDefault="007D0CF0" w:rsidP="007D0CF0">
      <w:pPr>
        <w:spacing w:after="0" w:line="240" w:lineRule="auto"/>
        <w:outlineLvl w:val="0"/>
        <w:rPr>
          <w:rFonts w:ascii="NikoshBAN" w:eastAsia="NikoshBAN" w:hAnsi="NikoshBAN" w:cs="NikoshBAN"/>
          <w:sz w:val="24"/>
          <w:szCs w:val="24"/>
          <w:lang w:bidi="bn-BD"/>
        </w:rPr>
      </w:pPr>
      <w:r w:rsidRPr="00165D8D">
        <w:rPr>
          <w:rFonts w:ascii="NikoshBAN" w:eastAsia="NikoshBAN" w:hAnsi="NikoshBAN" w:cs="NikoshBAN"/>
          <w:sz w:val="24"/>
          <w:szCs w:val="24"/>
          <w:lang w:bidi="bn-BD"/>
        </w:rPr>
        <w:t xml:space="preserve">বিএমইটি’র কৌশলগত উদ্দেশ্যসমূহ    </w:t>
      </w:r>
    </w:p>
    <w:p w:rsidR="007D0CF0" w:rsidRPr="00165D8D" w:rsidRDefault="007D0CF0" w:rsidP="007D0CF0">
      <w:pPr>
        <w:spacing w:after="0" w:line="240" w:lineRule="auto"/>
        <w:outlineLvl w:val="0"/>
        <w:rPr>
          <w:rFonts w:ascii="NikoshBAN" w:eastAsia="NikoshBAN" w:hAnsi="NikoshBAN" w:cs="NikoshBAN"/>
          <w:sz w:val="12"/>
          <w:szCs w:val="24"/>
          <w:lang w:bidi="bn-BD"/>
        </w:rPr>
      </w:pPr>
    </w:p>
    <w:tbl>
      <w:tblPr>
        <w:tblStyle w:val="TableGrid"/>
        <w:tblW w:w="0" w:type="auto"/>
        <w:tblInd w:w="198" w:type="dxa"/>
        <w:tblLook w:val="04A0"/>
      </w:tblPr>
      <w:tblGrid>
        <w:gridCol w:w="1080"/>
        <w:gridCol w:w="1170"/>
        <w:gridCol w:w="1800"/>
        <w:gridCol w:w="2070"/>
        <w:gridCol w:w="900"/>
        <w:gridCol w:w="6621"/>
        <w:gridCol w:w="579"/>
      </w:tblGrid>
      <w:tr w:rsidR="007D0CF0" w:rsidRPr="00165D8D" w:rsidTr="00F57C54">
        <w:tc>
          <w:tcPr>
            <w:tcW w:w="1080" w:type="dxa"/>
          </w:tcPr>
          <w:p w:rsidR="007D0CF0" w:rsidRPr="00165D8D" w:rsidRDefault="007D0CF0" w:rsidP="004A74A5">
            <w:pPr>
              <w:jc w:val="center"/>
              <w:rPr>
                <w:rFonts w:ascii="NikoshBAN" w:hAnsi="NikoshBAN" w:cs="NikoshBAN"/>
              </w:rPr>
            </w:pPr>
            <w:r w:rsidRPr="00165D8D">
              <w:rPr>
                <w:rFonts w:ascii="NikoshBAN" w:hAnsi="NikoshBAN" w:cs="NikoshBAN"/>
                <w:szCs w:val="20"/>
              </w:rPr>
              <w:t>কৌশলগত উদ্দেশ্য</w:t>
            </w:r>
          </w:p>
        </w:tc>
        <w:tc>
          <w:tcPr>
            <w:tcW w:w="1170" w:type="dxa"/>
          </w:tcPr>
          <w:p w:rsidR="007D0CF0" w:rsidRPr="00165D8D" w:rsidRDefault="007D0CF0" w:rsidP="004A74A5">
            <w:pPr>
              <w:jc w:val="center"/>
              <w:rPr>
                <w:rFonts w:ascii="NikoshBAN" w:hAnsi="NikoshBAN" w:cs="NikoshBAN"/>
              </w:rPr>
            </w:pPr>
            <w:r w:rsidRPr="00165D8D">
              <w:rPr>
                <w:rFonts w:ascii="NikoshBAN" w:hAnsi="NikoshBAN" w:cs="NikoshBAN"/>
              </w:rPr>
              <w:t>কৌশলগত উদ্দেশ্যের মান</w:t>
            </w:r>
          </w:p>
        </w:tc>
        <w:tc>
          <w:tcPr>
            <w:tcW w:w="1800" w:type="dxa"/>
          </w:tcPr>
          <w:p w:rsidR="007D0CF0" w:rsidRPr="00165D8D" w:rsidRDefault="007D0CF0" w:rsidP="004A74A5">
            <w:pPr>
              <w:jc w:val="center"/>
              <w:rPr>
                <w:rFonts w:ascii="NikoshBAN" w:hAnsi="NikoshBAN" w:cs="NikoshBAN"/>
              </w:rPr>
            </w:pPr>
            <w:r w:rsidRPr="00165D8D">
              <w:rPr>
                <w:rFonts w:ascii="NikoshBAN" w:hAnsi="NikoshBAN" w:cs="NikoshBAN"/>
              </w:rPr>
              <w:t>কার্যক্রম</w:t>
            </w:r>
          </w:p>
        </w:tc>
        <w:tc>
          <w:tcPr>
            <w:tcW w:w="2070" w:type="dxa"/>
            <w:tcBorders>
              <w:right w:val="single" w:sz="4" w:space="0" w:color="auto"/>
            </w:tcBorders>
          </w:tcPr>
          <w:p w:rsidR="007D0CF0" w:rsidRPr="00165D8D" w:rsidRDefault="007D0CF0" w:rsidP="004A74A5">
            <w:pPr>
              <w:jc w:val="center"/>
              <w:rPr>
                <w:rFonts w:ascii="NikoshBAN" w:hAnsi="NikoshBAN" w:cs="NikoshBAN"/>
              </w:rPr>
            </w:pPr>
            <w:r w:rsidRPr="00165D8D">
              <w:rPr>
                <w:rFonts w:ascii="NikoshBAN" w:hAnsi="NikoshBAN" w:cs="NikoshBAN"/>
              </w:rPr>
              <w:t>কর্মসম্পাদন সূচকের মান</w:t>
            </w:r>
          </w:p>
          <w:p w:rsidR="007D0CF0" w:rsidRPr="00165D8D" w:rsidRDefault="007D0CF0" w:rsidP="004A74A5">
            <w:pPr>
              <w:jc w:val="center"/>
              <w:rPr>
                <w:rFonts w:ascii="NikoshBAN" w:hAnsi="NikoshBAN" w:cs="NikoshBAN"/>
              </w:rPr>
            </w:pPr>
          </w:p>
        </w:tc>
        <w:tc>
          <w:tcPr>
            <w:tcW w:w="900" w:type="dxa"/>
            <w:tcBorders>
              <w:left w:val="single" w:sz="4" w:space="0" w:color="auto"/>
            </w:tcBorders>
          </w:tcPr>
          <w:p w:rsidR="007D0CF0" w:rsidRPr="00165D8D" w:rsidRDefault="007D0CF0" w:rsidP="004A74A5">
            <w:pPr>
              <w:jc w:val="center"/>
              <w:rPr>
                <w:rFonts w:ascii="NikoshBAN" w:hAnsi="NikoshBAN" w:cs="NikoshBAN"/>
              </w:rPr>
            </w:pPr>
            <w:r w:rsidRPr="00165D8D">
              <w:rPr>
                <w:rFonts w:ascii="NikoshBAN" w:hAnsi="NikoshBAN" w:cs="NikoshBAN"/>
              </w:rPr>
              <w:t>একক</w:t>
            </w:r>
          </w:p>
          <w:p w:rsidR="007D0CF0" w:rsidRPr="00165D8D" w:rsidRDefault="007D0CF0" w:rsidP="004A74A5">
            <w:pPr>
              <w:jc w:val="center"/>
              <w:rPr>
                <w:rFonts w:ascii="NikoshBAN" w:hAnsi="NikoshBAN" w:cs="NikoshBAN"/>
              </w:rPr>
            </w:pPr>
          </w:p>
        </w:tc>
        <w:tc>
          <w:tcPr>
            <w:tcW w:w="6621" w:type="dxa"/>
          </w:tcPr>
          <w:p w:rsidR="007D0CF0" w:rsidRPr="00165D8D" w:rsidRDefault="007D0CF0" w:rsidP="004A74A5">
            <w:pPr>
              <w:jc w:val="center"/>
              <w:rPr>
                <w:rFonts w:ascii="NikoshBAN" w:hAnsi="NikoshBAN" w:cs="NikoshBAN"/>
              </w:rPr>
            </w:pPr>
            <w:r w:rsidRPr="00165D8D">
              <w:rPr>
                <w:rFonts w:ascii="NikoshBAN" w:hAnsi="NikoshBAN" w:cs="NikoshBAN"/>
              </w:rPr>
              <w:t>জুলাই ১, ২০১৬ হতে জুন ৩০,২০১৭ খ্রিঃ পর্যন্ত লক্ষ্যমাত্রা</w:t>
            </w:r>
          </w:p>
          <w:p w:rsidR="007D0CF0" w:rsidRPr="00165D8D" w:rsidRDefault="007D0CF0" w:rsidP="004A74A5">
            <w:pPr>
              <w:jc w:val="center"/>
              <w:rPr>
                <w:rFonts w:ascii="NikoshBAN" w:hAnsi="NikoshBAN" w:cs="NikoshBAN"/>
              </w:rPr>
            </w:pPr>
          </w:p>
        </w:tc>
        <w:tc>
          <w:tcPr>
            <w:tcW w:w="579" w:type="dxa"/>
          </w:tcPr>
          <w:p w:rsidR="007D0CF0" w:rsidRPr="00165D8D" w:rsidRDefault="007D0CF0" w:rsidP="004A74A5">
            <w:pPr>
              <w:jc w:val="center"/>
              <w:rPr>
                <w:rFonts w:ascii="NikoshBAN" w:hAnsi="NikoshBAN" w:cs="NikoshBAN"/>
              </w:rPr>
            </w:pPr>
            <w:r w:rsidRPr="00165D8D">
              <w:rPr>
                <w:rFonts w:ascii="NikoshBAN" w:hAnsi="NikoshBAN" w:cs="NikoshBAN"/>
              </w:rPr>
              <w:t>মন্তব্য</w:t>
            </w:r>
          </w:p>
        </w:tc>
      </w:tr>
      <w:tr w:rsidR="007D0CF0" w:rsidRPr="00165D8D" w:rsidTr="00F57C54">
        <w:trPr>
          <w:trHeight w:val="1052"/>
        </w:trPr>
        <w:tc>
          <w:tcPr>
            <w:tcW w:w="1080" w:type="dxa"/>
            <w:vMerge w:val="restart"/>
          </w:tcPr>
          <w:p w:rsidR="007D0CF0" w:rsidRPr="00165D8D" w:rsidRDefault="007D0CF0" w:rsidP="004A74A5">
            <w:pPr>
              <w:rPr>
                <w:rFonts w:ascii="NikoshBAN" w:hAnsi="NikoshBAN" w:cs="NikoshBAN"/>
              </w:rPr>
            </w:pPr>
            <w:r w:rsidRPr="00165D8D">
              <w:rPr>
                <w:rFonts w:ascii="NikoshBAN" w:hAnsi="NikoshBAN" w:cs="NikoshBAN"/>
              </w:rPr>
              <w:t xml:space="preserve">০২. </w:t>
            </w:r>
          </w:p>
          <w:p w:rsidR="007D0CF0" w:rsidRPr="00165D8D" w:rsidRDefault="007D0CF0" w:rsidP="004A74A5">
            <w:pPr>
              <w:rPr>
                <w:rFonts w:ascii="NikoshBAN" w:hAnsi="NikoshBAN" w:cs="NikoshBAN"/>
              </w:rPr>
            </w:pPr>
            <w:r w:rsidRPr="00165D8D">
              <w:rPr>
                <w:rFonts w:ascii="NikoshBAN" w:hAnsi="NikoshBAN" w:cs="NikoshBAN"/>
              </w:rPr>
              <w:t>নিরাপদ অভিবাসন এবং প্রবাসী ও বিদেশ গমণেচ্ছু কর্মীদের কল্যাণ নিশ্চিতকরণ</w:t>
            </w:r>
          </w:p>
        </w:tc>
        <w:tc>
          <w:tcPr>
            <w:tcW w:w="1170" w:type="dxa"/>
            <w:vMerge w:val="restart"/>
          </w:tcPr>
          <w:p w:rsidR="007D0CF0" w:rsidRPr="00165D8D" w:rsidRDefault="007D0CF0" w:rsidP="004A74A5">
            <w:pPr>
              <w:jc w:val="center"/>
              <w:rPr>
                <w:rFonts w:ascii="NikoshBAN" w:hAnsi="NikoshBAN" w:cs="NikoshBAN"/>
              </w:rPr>
            </w:pPr>
            <w:r w:rsidRPr="00165D8D">
              <w:rPr>
                <w:rFonts w:ascii="NikoshBAN" w:hAnsi="NikoshBAN" w:cs="NikoshBAN"/>
              </w:rPr>
              <w:t>১৯</w:t>
            </w:r>
          </w:p>
        </w:tc>
        <w:tc>
          <w:tcPr>
            <w:tcW w:w="1800" w:type="dxa"/>
            <w:tcBorders>
              <w:bottom w:val="single" w:sz="4" w:space="0" w:color="auto"/>
            </w:tcBorders>
          </w:tcPr>
          <w:p w:rsidR="007D0CF0" w:rsidRPr="00165D8D" w:rsidRDefault="007D0CF0" w:rsidP="004A74A5">
            <w:pPr>
              <w:rPr>
                <w:rFonts w:ascii="NikoshBAN" w:hAnsi="NikoshBAN" w:cs="NikoshBAN"/>
              </w:rPr>
            </w:pPr>
            <w:r w:rsidRPr="00165D8D">
              <w:rPr>
                <w:rFonts w:ascii="NikoshBAN" w:hAnsi="NikoshBAN" w:cs="NikoshBAN"/>
              </w:rPr>
              <w:t>(২.১) নিরাপদ অভিবাসন সংক্রান্ত বিধি-বিধান প্রতিপালন পর্যবেক্ষণ</w:t>
            </w:r>
          </w:p>
        </w:tc>
        <w:tc>
          <w:tcPr>
            <w:tcW w:w="2070" w:type="dxa"/>
            <w:tcBorders>
              <w:bottom w:val="single" w:sz="4" w:space="0" w:color="auto"/>
              <w:right w:val="single" w:sz="4" w:space="0" w:color="auto"/>
            </w:tcBorders>
          </w:tcPr>
          <w:p w:rsidR="007D0CF0" w:rsidRPr="00165D8D" w:rsidRDefault="007D0CF0" w:rsidP="004A74A5">
            <w:pPr>
              <w:rPr>
                <w:rFonts w:ascii="NikoshBAN" w:hAnsi="NikoshBAN" w:cs="NikoshBAN"/>
              </w:rPr>
            </w:pPr>
            <w:r w:rsidRPr="00165D8D">
              <w:rPr>
                <w:rFonts w:ascii="NikoshBAN" w:hAnsi="NikoshBAN" w:cs="NikoshBAN"/>
              </w:rPr>
              <w:t xml:space="preserve">(২.১.১) অভিযোগ নিষ্পত্তিকৃত </w:t>
            </w:r>
          </w:p>
        </w:tc>
        <w:tc>
          <w:tcPr>
            <w:tcW w:w="900" w:type="dxa"/>
            <w:tcBorders>
              <w:left w:val="single" w:sz="4" w:space="0" w:color="auto"/>
              <w:bottom w:val="single" w:sz="4" w:space="0" w:color="auto"/>
            </w:tcBorders>
          </w:tcPr>
          <w:p w:rsidR="007D0CF0" w:rsidRPr="00165D8D" w:rsidRDefault="007D0CF0" w:rsidP="004A74A5">
            <w:pPr>
              <w:rPr>
                <w:rFonts w:ascii="NikoshBAN" w:hAnsi="NikoshBAN" w:cs="NikoshBAN"/>
              </w:rPr>
            </w:pPr>
            <w:r w:rsidRPr="00165D8D">
              <w:rPr>
                <w:rFonts w:ascii="NikoshBAN" w:hAnsi="NikoshBAN" w:cs="NikoshBAN"/>
              </w:rPr>
              <w:t>৫১.২৫%</w:t>
            </w:r>
          </w:p>
        </w:tc>
        <w:tc>
          <w:tcPr>
            <w:tcW w:w="6621" w:type="dxa"/>
            <w:tcBorders>
              <w:bottom w:val="single" w:sz="4" w:space="0" w:color="auto"/>
            </w:tcBorders>
          </w:tcPr>
          <w:p w:rsidR="007D0CF0" w:rsidRPr="00165D8D" w:rsidRDefault="007D0CF0" w:rsidP="007D0CF0">
            <w:pPr>
              <w:rPr>
                <w:rFonts w:ascii="NikoshBAN" w:hAnsi="NikoshBAN" w:cs="NikoshBAN"/>
              </w:rPr>
            </w:pPr>
            <w:r w:rsidRPr="00165D8D">
              <w:rPr>
                <w:rFonts w:ascii="NikoshBAN" w:hAnsi="NikoshBAN" w:cs="NikoshBAN"/>
              </w:rPr>
              <w:t>১. বিভাগীয় শ্রম আদালত, খুলনায় চলমান মামলা- ৫৬ টি নিষ্পত্তির জন্য ব্যবস্থা গ্রহণ করা হবে।</w:t>
            </w:r>
          </w:p>
        </w:tc>
        <w:tc>
          <w:tcPr>
            <w:tcW w:w="579" w:type="dxa"/>
            <w:tcBorders>
              <w:bottom w:val="single" w:sz="4" w:space="0" w:color="auto"/>
            </w:tcBorders>
          </w:tcPr>
          <w:p w:rsidR="007D0CF0" w:rsidRPr="00165D8D" w:rsidRDefault="007D0CF0" w:rsidP="004A74A5">
            <w:pPr>
              <w:rPr>
                <w:rFonts w:ascii="NikoshBAN" w:hAnsi="NikoshBAN" w:cs="NikoshBAN"/>
              </w:rPr>
            </w:pPr>
          </w:p>
          <w:p w:rsidR="007D0CF0" w:rsidRPr="00165D8D" w:rsidRDefault="007D0CF0" w:rsidP="004A74A5">
            <w:pPr>
              <w:rPr>
                <w:rFonts w:ascii="NikoshBAN" w:hAnsi="NikoshBAN" w:cs="NikoshBAN"/>
              </w:rPr>
            </w:pPr>
          </w:p>
          <w:p w:rsidR="007D0CF0" w:rsidRPr="00165D8D" w:rsidRDefault="007D0CF0" w:rsidP="004A74A5">
            <w:pPr>
              <w:rPr>
                <w:rFonts w:ascii="NikoshBAN" w:hAnsi="NikoshBAN" w:cs="NikoshBAN"/>
              </w:rPr>
            </w:pPr>
          </w:p>
          <w:p w:rsidR="007D0CF0" w:rsidRPr="00165D8D" w:rsidRDefault="007D0CF0" w:rsidP="004A74A5">
            <w:pPr>
              <w:rPr>
                <w:rFonts w:ascii="NikoshBAN" w:hAnsi="NikoshBAN" w:cs="NikoshBAN"/>
              </w:rPr>
            </w:pPr>
          </w:p>
        </w:tc>
      </w:tr>
      <w:tr w:rsidR="007D0CF0" w:rsidRPr="00165D8D" w:rsidTr="00F57C54">
        <w:trPr>
          <w:trHeight w:val="555"/>
        </w:trPr>
        <w:tc>
          <w:tcPr>
            <w:tcW w:w="1080" w:type="dxa"/>
            <w:vMerge/>
          </w:tcPr>
          <w:p w:rsidR="007D0CF0" w:rsidRPr="00165D8D" w:rsidRDefault="007D0CF0" w:rsidP="004A74A5">
            <w:pPr>
              <w:rPr>
                <w:rFonts w:ascii="NikoshBAN" w:hAnsi="NikoshBAN" w:cs="NikoshBAN"/>
              </w:rPr>
            </w:pPr>
          </w:p>
        </w:tc>
        <w:tc>
          <w:tcPr>
            <w:tcW w:w="1170" w:type="dxa"/>
            <w:vMerge/>
          </w:tcPr>
          <w:p w:rsidR="007D0CF0" w:rsidRPr="00165D8D" w:rsidRDefault="007D0CF0" w:rsidP="004A74A5">
            <w:pPr>
              <w:jc w:val="center"/>
              <w:rPr>
                <w:rFonts w:ascii="NikoshBAN" w:hAnsi="NikoshBAN" w:cs="NikoshBAN"/>
              </w:rPr>
            </w:pPr>
          </w:p>
        </w:tc>
        <w:tc>
          <w:tcPr>
            <w:tcW w:w="1800" w:type="dxa"/>
            <w:vMerge w:val="restart"/>
            <w:tcBorders>
              <w:top w:val="single" w:sz="4" w:space="0" w:color="auto"/>
            </w:tcBorders>
          </w:tcPr>
          <w:p w:rsidR="007D0CF0" w:rsidRPr="00165D8D" w:rsidRDefault="007D0CF0" w:rsidP="004A74A5">
            <w:pPr>
              <w:rPr>
                <w:rFonts w:ascii="NikoshBAN" w:hAnsi="NikoshBAN" w:cs="NikoshBAN"/>
              </w:rPr>
            </w:pPr>
            <w:r w:rsidRPr="00165D8D">
              <w:rPr>
                <w:rFonts w:ascii="NikoshBAN" w:hAnsi="NikoshBAN" w:cs="NikoshBAN"/>
              </w:rPr>
              <w:t>(২.২) সচেতনতামূলক কার্যক্রম  সম্পাদন</w:t>
            </w:r>
          </w:p>
        </w:tc>
        <w:tc>
          <w:tcPr>
            <w:tcW w:w="2070" w:type="dxa"/>
            <w:tcBorders>
              <w:top w:val="single" w:sz="4" w:space="0" w:color="auto"/>
              <w:bottom w:val="single" w:sz="4" w:space="0" w:color="auto"/>
              <w:right w:val="single" w:sz="4" w:space="0" w:color="auto"/>
            </w:tcBorders>
          </w:tcPr>
          <w:p w:rsidR="007D0CF0" w:rsidRPr="00165D8D" w:rsidRDefault="007D0CF0" w:rsidP="004A74A5">
            <w:pPr>
              <w:rPr>
                <w:rFonts w:ascii="NikoshBAN" w:hAnsi="NikoshBAN" w:cs="NikoshBAN"/>
              </w:rPr>
            </w:pPr>
            <w:r w:rsidRPr="00165D8D">
              <w:rPr>
                <w:rFonts w:ascii="NikoshBAN" w:hAnsi="NikoshBAN" w:cs="NikoshBAN"/>
              </w:rPr>
              <w:t>(২.২.১.)  বিজ্ঞপ্তি প্রচারিত</w:t>
            </w:r>
          </w:p>
          <w:p w:rsidR="007D0CF0" w:rsidRPr="00165D8D" w:rsidRDefault="007D0CF0" w:rsidP="004A74A5">
            <w:pPr>
              <w:rPr>
                <w:rFonts w:ascii="NikoshBAN" w:hAnsi="NikoshBAN" w:cs="NikoshBAN"/>
              </w:rPr>
            </w:pPr>
            <w:r w:rsidRPr="00165D8D">
              <w:rPr>
                <w:rFonts w:ascii="NikoshBAN" w:hAnsi="NikoshBAN" w:cs="NikoshBAN"/>
              </w:rPr>
              <w:t>(ইলেকট্রনিক ও প্রিন্ট)</w:t>
            </w:r>
          </w:p>
        </w:tc>
        <w:tc>
          <w:tcPr>
            <w:tcW w:w="900" w:type="dxa"/>
            <w:tcBorders>
              <w:top w:val="single" w:sz="4" w:space="0" w:color="auto"/>
              <w:left w:val="single" w:sz="4" w:space="0" w:color="auto"/>
              <w:bottom w:val="single" w:sz="4" w:space="0" w:color="auto"/>
            </w:tcBorders>
          </w:tcPr>
          <w:p w:rsidR="007D0CF0" w:rsidRPr="00165D8D" w:rsidRDefault="007D0CF0" w:rsidP="004A74A5">
            <w:pPr>
              <w:rPr>
                <w:rFonts w:ascii="NikoshBAN" w:hAnsi="NikoshBAN" w:cs="NikoshBAN"/>
              </w:rPr>
            </w:pPr>
            <w:r w:rsidRPr="00165D8D">
              <w:rPr>
                <w:rFonts w:ascii="NikoshBAN" w:hAnsi="NikoshBAN" w:cs="NikoshBAN"/>
              </w:rPr>
              <w:t>৩০ টি</w:t>
            </w:r>
          </w:p>
          <w:p w:rsidR="007D0CF0" w:rsidRPr="00165D8D" w:rsidRDefault="007D0CF0" w:rsidP="004A74A5">
            <w:pPr>
              <w:rPr>
                <w:rFonts w:ascii="NikoshBAN" w:hAnsi="NikoshBAN" w:cs="NikoshBAN"/>
              </w:rPr>
            </w:pPr>
          </w:p>
        </w:tc>
        <w:tc>
          <w:tcPr>
            <w:tcW w:w="6621" w:type="dxa"/>
            <w:tcBorders>
              <w:top w:val="single" w:sz="4" w:space="0" w:color="auto"/>
              <w:bottom w:val="single" w:sz="4" w:space="0" w:color="auto"/>
            </w:tcBorders>
          </w:tcPr>
          <w:p w:rsidR="007D0CF0" w:rsidRPr="00165D8D" w:rsidRDefault="007D0CF0" w:rsidP="004A74A5">
            <w:pPr>
              <w:rPr>
                <w:rFonts w:ascii="NikoshBAN" w:hAnsi="NikoshBAN" w:cs="NikoshBAN"/>
              </w:rPr>
            </w:pPr>
            <w:r w:rsidRPr="00165D8D">
              <w:rPr>
                <w:rFonts w:ascii="NikoshBAN" w:hAnsi="NikoshBAN" w:cs="NikoshBAN"/>
              </w:rPr>
              <w:t xml:space="preserve">১. সৌদি আরবে গৃহকর্মী প্রেরণ সংক্রান্ত বিজ্ঞপ্তি সিটি ক্যাবলে প্রচার করা হবে; </w:t>
            </w:r>
          </w:p>
          <w:p w:rsidR="007D0CF0" w:rsidRPr="00165D8D" w:rsidRDefault="007D0CF0" w:rsidP="004A74A5">
            <w:pPr>
              <w:rPr>
                <w:rFonts w:ascii="NikoshBAN" w:hAnsi="NikoshBAN" w:cs="NikoshBAN"/>
              </w:rPr>
            </w:pPr>
            <w:r w:rsidRPr="00165D8D">
              <w:rPr>
                <w:rFonts w:ascii="NikoshBAN" w:hAnsi="NikoshBAN" w:cs="NikoshBAN"/>
              </w:rPr>
              <w:t>২. বিভিন্ন কর্মসূচি স্থানীয় পত্রিকায় প্রকাশ হবে।</w:t>
            </w:r>
          </w:p>
        </w:tc>
        <w:tc>
          <w:tcPr>
            <w:tcW w:w="579" w:type="dxa"/>
            <w:vMerge w:val="restart"/>
            <w:tcBorders>
              <w:top w:val="single" w:sz="4" w:space="0" w:color="auto"/>
            </w:tcBorders>
          </w:tcPr>
          <w:p w:rsidR="007D0CF0" w:rsidRPr="00165D8D" w:rsidRDefault="007D0CF0" w:rsidP="004A74A5">
            <w:pPr>
              <w:rPr>
                <w:rFonts w:ascii="NikoshBAN" w:hAnsi="NikoshBAN" w:cs="NikoshBAN"/>
              </w:rPr>
            </w:pPr>
          </w:p>
          <w:p w:rsidR="007D0CF0" w:rsidRPr="00165D8D" w:rsidRDefault="007D0CF0" w:rsidP="004A74A5">
            <w:pPr>
              <w:rPr>
                <w:rFonts w:ascii="NikoshBAN" w:hAnsi="NikoshBAN" w:cs="NikoshBAN"/>
              </w:rPr>
            </w:pPr>
          </w:p>
          <w:p w:rsidR="007D0CF0" w:rsidRPr="00165D8D" w:rsidRDefault="007D0CF0" w:rsidP="004A74A5">
            <w:pPr>
              <w:rPr>
                <w:rFonts w:ascii="NikoshBAN" w:hAnsi="NikoshBAN" w:cs="NikoshBAN"/>
              </w:rPr>
            </w:pPr>
          </w:p>
          <w:p w:rsidR="007D0CF0" w:rsidRPr="00165D8D" w:rsidRDefault="007D0CF0" w:rsidP="004A74A5">
            <w:pPr>
              <w:rPr>
                <w:rFonts w:ascii="NikoshBAN" w:hAnsi="NikoshBAN" w:cs="NikoshBAN"/>
              </w:rPr>
            </w:pPr>
          </w:p>
          <w:p w:rsidR="007D0CF0" w:rsidRPr="00165D8D" w:rsidRDefault="007D0CF0" w:rsidP="004A74A5">
            <w:pPr>
              <w:rPr>
                <w:rFonts w:ascii="NikoshBAN" w:hAnsi="NikoshBAN" w:cs="NikoshBAN"/>
              </w:rPr>
            </w:pPr>
          </w:p>
        </w:tc>
      </w:tr>
      <w:tr w:rsidR="007D0CF0" w:rsidRPr="00165D8D" w:rsidTr="00F57C54">
        <w:trPr>
          <w:trHeight w:val="540"/>
        </w:trPr>
        <w:tc>
          <w:tcPr>
            <w:tcW w:w="1080" w:type="dxa"/>
            <w:vMerge/>
          </w:tcPr>
          <w:p w:rsidR="007D0CF0" w:rsidRPr="00165D8D" w:rsidRDefault="007D0CF0" w:rsidP="004A74A5">
            <w:pPr>
              <w:rPr>
                <w:rFonts w:ascii="NikoshBAN" w:hAnsi="NikoshBAN" w:cs="NikoshBAN"/>
              </w:rPr>
            </w:pPr>
          </w:p>
        </w:tc>
        <w:tc>
          <w:tcPr>
            <w:tcW w:w="1170" w:type="dxa"/>
            <w:vMerge/>
          </w:tcPr>
          <w:p w:rsidR="007D0CF0" w:rsidRPr="00165D8D" w:rsidRDefault="007D0CF0" w:rsidP="004A74A5">
            <w:pPr>
              <w:jc w:val="center"/>
              <w:rPr>
                <w:rFonts w:ascii="NikoshBAN" w:hAnsi="NikoshBAN" w:cs="NikoshBAN"/>
              </w:rPr>
            </w:pPr>
          </w:p>
        </w:tc>
        <w:tc>
          <w:tcPr>
            <w:tcW w:w="1800" w:type="dxa"/>
            <w:vMerge/>
          </w:tcPr>
          <w:p w:rsidR="007D0CF0" w:rsidRPr="00165D8D" w:rsidRDefault="007D0CF0" w:rsidP="004A74A5">
            <w:pPr>
              <w:rPr>
                <w:rFonts w:ascii="NikoshBAN" w:hAnsi="NikoshBAN" w:cs="NikoshBAN"/>
              </w:rPr>
            </w:pPr>
          </w:p>
        </w:tc>
        <w:tc>
          <w:tcPr>
            <w:tcW w:w="2070" w:type="dxa"/>
            <w:tcBorders>
              <w:top w:val="single" w:sz="4" w:space="0" w:color="auto"/>
              <w:bottom w:val="single" w:sz="4" w:space="0" w:color="auto"/>
              <w:right w:val="single" w:sz="4" w:space="0" w:color="auto"/>
            </w:tcBorders>
          </w:tcPr>
          <w:p w:rsidR="007D0CF0" w:rsidRPr="00165D8D" w:rsidRDefault="007D0CF0" w:rsidP="004A74A5">
            <w:pPr>
              <w:rPr>
                <w:rFonts w:ascii="NikoshBAN" w:hAnsi="NikoshBAN" w:cs="NikoshBAN"/>
              </w:rPr>
            </w:pPr>
            <w:r w:rsidRPr="00165D8D">
              <w:rPr>
                <w:rFonts w:ascii="NikoshBAN" w:hAnsi="NikoshBAN" w:cs="NikoshBAN"/>
              </w:rPr>
              <w:t>(২.২.২) অভিবাসন সংক্রান্ত পুস্তিকা বিতরণ</w:t>
            </w:r>
          </w:p>
        </w:tc>
        <w:tc>
          <w:tcPr>
            <w:tcW w:w="900" w:type="dxa"/>
            <w:tcBorders>
              <w:top w:val="single" w:sz="4" w:space="0" w:color="auto"/>
              <w:left w:val="single" w:sz="4" w:space="0" w:color="auto"/>
              <w:bottom w:val="single" w:sz="4" w:space="0" w:color="auto"/>
            </w:tcBorders>
          </w:tcPr>
          <w:p w:rsidR="007D0CF0" w:rsidRPr="00165D8D" w:rsidRDefault="007D0CF0" w:rsidP="004A74A5">
            <w:pPr>
              <w:rPr>
                <w:rFonts w:ascii="NikoshBAN" w:hAnsi="NikoshBAN" w:cs="NikoshBAN"/>
              </w:rPr>
            </w:pPr>
            <w:r w:rsidRPr="00165D8D">
              <w:rPr>
                <w:rFonts w:ascii="NikoshBAN" w:hAnsi="NikoshBAN" w:cs="NikoshBAN"/>
              </w:rPr>
              <w:t xml:space="preserve">৬০০০ টি </w:t>
            </w:r>
          </w:p>
        </w:tc>
        <w:tc>
          <w:tcPr>
            <w:tcW w:w="6621" w:type="dxa"/>
            <w:vMerge w:val="restart"/>
            <w:tcBorders>
              <w:top w:val="single" w:sz="4" w:space="0" w:color="auto"/>
            </w:tcBorders>
          </w:tcPr>
          <w:p w:rsidR="007D0CF0" w:rsidRPr="00165D8D" w:rsidRDefault="007D0CF0" w:rsidP="004A74A5">
            <w:pPr>
              <w:rPr>
                <w:rFonts w:ascii="NikoshBAN" w:hAnsi="NikoshBAN" w:cs="NikoshBAN"/>
              </w:rPr>
            </w:pPr>
            <w:r w:rsidRPr="00165D8D">
              <w:rPr>
                <w:rFonts w:ascii="NikoshBAN" w:hAnsi="NikoshBAN" w:cs="NikoshBAN"/>
              </w:rPr>
              <w:t>১. যশোর জেলায় নিরাপদ অভিবাসনের সাথে সংশ্লিষ্ট সরকারী এবং বেসরকারী প্রতিষ্ঠান ( ব্রাক, রাইটস যশোর, ঢাকা আহছানিয়া মিশন, বমসা, এসিডি, ওয়ার্ল্ড ভিশন ইত্যাদি) এর সাথে নিরাপদ অভিবাসন এবং প্রবাসী ও বিদেশ গমণেচ্ছু কর্মীদের কল্যাণ নিশ্চিতকরণে বিভিন্ন সভা, সেমিনার, উঠান বৈঠকে অংশ গ্রহণ ও প্রদান করা হবে।</w:t>
            </w:r>
          </w:p>
          <w:p w:rsidR="007D0CF0" w:rsidRPr="00165D8D" w:rsidRDefault="007D0CF0" w:rsidP="004A74A5">
            <w:pPr>
              <w:jc w:val="both"/>
              <w:rPr>
                <w:rFonts w:ascii="NikoshBAN" w:hAnsi="NikoshBAN" w:cs="NikoshBAN"/>
              </w:rPr>
            </w:pPr>
            <w:r w:rsidRPr="00165D8D">
              <w:rPr>
                <w:rFonts w:ascii="NikoshBAN" w:hAnsi="NikoshBAN" w:cs="NikoshBAN"/>
              </w:rPr>
              <w:t>২. সৌদিআরবে গৃহকর্মী নিয়োগ সংক্রান্ত হ্যাণ্ডবিল বিতরণ করা হবে।</w:t>
            </w:r>
          </w:p>
          <w:p w:rsidR="007D0CF0" w:rsidRPr="00165D8D" w:rsidRDefault="007D0CF0" w:rsidP="004A74A5">
            <w:pPr>
              <w:jc w:val="both"/>
              <w:rPr>
                <w:rFonts w:ascii="NikoshBAN" w:hAnsi="NikoshBAN" w:cs="NikoshBAN"/>
              </w:rPr>
            </w:pPr>
            <w:r w:rsidRPr="00165D8D">
              <w:rPr>
                <w:rFonts w:ascii="NikoshBAN" w:hAnsi="NikoshBAN" w:cs="NikoshBAN"/>
              </w:rPr>
              <w:t>৩. চাকুরী নিয়ে বৈধভাবে বিদেশে যাওয়ার জন্য করণীয় সংক্রান্ত হ্যাণ্ডবিল বিতরণ করা হবে।</w:t>
            </w:r>
          </w:p>
          <w:p w:rsidR="007D0CF0" w:rsidRPr="00165D8D" w:rsidRDefault="007D0CF0" w:rsidP="004A74A5">
            <w:pPr>
              <w:jc w:val="both"/>
              <w:rPr>
                <w:rFonts w:ascii="NikoshBAN" w:hAnsi="NikoshBAN" w:cs="NikoshBAN"/>
              </w:rPr>
            </w:pPr>
            <w:r w:rsidRPr="00165D8D">
              <w:rPr>
                <w:rFonts w:ascii="NikoshBAN" w:hAnsi="NikoshBAN" w:cs="NikoshBAN"/>
              </w:rPr>
              <w:t>৪. জেলা কর্মসংস্থান ও জনশক্তি অফিস হতে প্রদেয় সেবা সংক্রান্ত হ্যাণ্ডবিল বিতরণ করা হবে।</w:t>
            </w:r>
          </w:p>
          <w:p w:rsidR="007D0CF0" w:rsidRPr="00165D8D" w:rsidRDefault="007D0CF0" w:rsidP="004A74A5">
            <w:pPr>
              <w:jc w:val="both"/>
              <w:rPr>
                <w:rFonts w:ascii="NikoshBAN" w:hAnsi="NikoshBAN" w:cs="NikoshBAN"/>
              </w:rPr>
            </w:pPr>
            <w:r w:rsidRPr="00165D8D">
              <w:rPr>
                <w:rFonts w:ascii="NikoshBAN" w:hAnsi="NikoshBAN" w:cs="NikoshBAN"/>
              </w:rPr>
              <w:t xml:space="preserve">৫. যশোর জেলার অভিাবসন তথ্য সংক্রান্ত হ্যাণ্ডবিল বিতরণ বিতরণ করা হবে। </w:t>
            </w:r>
          </w:p>
          <w:p w:rsidR="00F57C54" w:rsidRPr="00165D8D" w:rsidRDefault="007D0CF0" w:rsidP="004A74A5">
            <w:pPr>
              <w:jc w:val="both"/>
              <w:rPr>
                <w:rFonts w:ascii="NikoshBAN" w:hAnsi="NikoshBAN" w:cs="NikoshBAN"/>
              </w:rPr>
            </w:pPr>
            <w:r w:rsidRPr="00165D8D">
              <w:rPr>
                <w:rFonts w:ascii="NikoshBAN" w:hAnsi="NikoshBAN" w:cs="NikoshBAN"/>
              </w:rPr>
              <w:t>৬. আন্তর্জাতিক অভিবাসী দিবস/২০১৬ খ্রিঃ সালে ৪০০ টি টি-শার্ট বিতরণ এবং অভিবাসন</w:t>
            </w:r>
          </w:p>
          <w:p w:rsidR="007D0CF0" w:rsidRPr="00165D8D" w:rsidRDefault="00F57C54" w:rsidP="004A74A5">
            <w:pPr>
              <w:jc w:val="both"/>
              <w:rPr>
                <w:rFonts w:ascii="NikoshBAN" w:hAnsi="NikoshBAN" w:cs="NikoshBAN"/>
              </w:rPr>
            </w:pPr>
            <w:r w:rsidRPr="00165D8D">
              <w:rPr>
                <w:rFonts w:ascii="NikoshBAN" w:hAnsi="NikoshBAN" w:cs="NikoshBAN"/>
              </w:rPr>
              <w:t xml:space="preserve">    </w:t>
            </w:r>
            <w:r w:rsidR="007D0CF0" w:rsidRPr="00165D8D">
              <w:rPr>
                <w:rFonts w:ascii="NikoshBAN" w:hAnsi="NikoshBAN" w:cs="NikoshBAN"/>
              </w:rPr>
              <w:t>সংক্রান্ত চিত্রাংকন</w:t>
            </w:r>
            <w:r w:rsidRPr="00165D8D">
              <w:rPr>
                <w:rFonts w:ascii="NikoshBAN" w:hAnsi="NikoshBAN" w:cs="NikoshBAN"/>
              </w:rPr>
              <w:t xml:space="preserve"> </w:t>
            </w:r>
            <w:r w:rsidR="007D0CF0" w:rsidRPr="00165D8D">
              <w:rPr>
                <w:rFonts w:ascii="NikoshBAN" w:hAnsi="NikoshBAN" w:cs="NikoshBAN"/>
              </w:rPr>
              <w:t>প্রতিযোগিতা ও তিন গ্রুপে বিজয়ী</w:t>
            </w:r>
            <w:r w:rsidRPr="00165D8D">
              <w:rPr>
                <w:rFonts w:ascii="NikoshBAN" w:hAnsi="NikoshBAN" w:cs="NikoshBAN"/>
              </w:rPr>
              <w:t>দের</w:t>
            </w:r>
            <w:r w:rsidR="007D0CF0" w:rsidRPr="00165D8D">
              <w:rPr>
                <w:rFonts w:ascii="NikoshBAN" w:hAnsi="NikoshBAN" w:cs="NikoshBAN"/>
              </w:rPr>
              <w:t>কে পুরস্কার বিতরণ</w:t>
            </w:r>
            <w:r w:rsidRPr="00165D8D">
              <w:rPr>
                <w:rFonts w:ascii="NikoshBAN" w:hAnsi="NikoshBAN" w:cs="NikoshBAN"/>
              </w:rPr>
              <w:t xml:space="preserve"> বিতরণ করা হবে</w:t>
            </w:r>
            <w:r w:rsidR="007D0CF0" w:rsidRPr="00165D8D">
              <w:rPr>
                <w:rFonts w:ascii="NikoshBAN" w:hAnsi="NikoshBAN" w:cs="NikoshBAN"/>
              </w:rPr>
              <w:t xml:space="preserve">। </w:t>
            </w:r>
          </w:p>
        </w:tc>
        <w:tc>
          <w:tcPr>
            <w:tcW w:w="579" w:type="dxa"/>
            <w:vMerge/>
          </w:tcPr>
          <w:p w:rsidR="007D0CF0" w:rsidRPr="00165D8D" w:rsidRDefault="007D0CF0" w:rsidP="004A74A5">
            <w:pPr>
              <w:rPr>
                <w:rFonts w:ascii="NikoshBAN" w:hAnsi="NikoshBAN" w:cs="NikoshBAN"/>
              </w:rPr>
            </w:pPr>
          </w:p>
        </w:tc>
      </w:tr>
      <w:tr w:rsidR="007D0CF0" w:rsidRPr="00165D8D" w:rsidTr="00F57C54">
        <w:trPr>
          <w:trHeight w:val="795"/>
        </w:trPr>
        <w:tc>
          <w:tcPr>
            <w:tcW w:w="1080" w:type="dxa"/>
            <w:vMerge/>
          </w:tcPr>
          <w:p w:rsidR="007D0CF0" w:rsidRPr="00165D8D" w:rsidRDefault="007D0CF0" w:rsidP="004A74A5">
            <w:pPr>
              <w:rPr>
                <w:rFonts w:ascii="NikoshBAN" w:hAnsi="NikoshBAN" w:cs="NikoshBAN"/>
              </w:rPr>
            </w:pPr>
          </w:p>
        </w:tc>
        <w:tc>
          <w:tcPr>
            <w:tcW w:w="1170" w:type="dxa"/>
            <w:vMerge/>
          </w:tcPr>
          <w:p w:rsidR="007D0CF0" w:rsidRPr="00165D8D" w:rsidRDefault="007D0CF0" w:rsidP="004A74A5">
            <w:pPr>
              <w:jc w:val="center"/>
              <w:rPr>
                <w:rFonts w:ascii="NikoshBAN" w:hAnsi="NikoshBAN" w:cs="NikoshBAN"/>
              </w:rPr>
            </w:pPr>
          </w:p>
        </w:tc>
        <w:tc>
          <w:tcPr>
            <w:tcW w:w="1800" w:type="dxa"/>
            <w:vMerge/>
          </w:tcPr>
          <w:p w:rsidR="007D0CF0" w:rsidRPr="00165D8D" w:rsidRDefault="007D0CF0" w:rsidP="004A74A5">
            <w:pPr>
              <w:rPr>
                <w:rFonts w:ascii="NikoshBAN" w:hAnsi="NikoshBAN" w:cs="NikoshBAN"/>
              </w:rPr>
            </w:pPr>
          </w:p>
        </w:tc>
        <w:tc>
          <w:tcPr>
            <w:tcW w:w="2070" w:type="dxa"/>
            <w:tcBorders>
              <w:top w:val="single" w:sz="4" w:space="0" w:color="auto"/>
              <w:bottom w:val="single" w:sz="4" w:space="0" w:color="auto"/>
              <w:right w:val="single" w:sz="4" w:space="0" w:color="auto"/>
            </w:tcBorders>
          </w:tcPr>
          <w:p w:rsidR="007D0CF0" w:rsidRPr="00165D8D" w:rsidRDefault="007D0CF0" w:rsidP="004A74A5">
            <w:pPr>
              <w:rPr>
                <w:rFonts w:ascii="NikoshBAN" w:hAnsi="NikoshBAN" w:cs="NikoshBAN"/>
              </w:rPr>
            </w:pPr>
            <w:r w:rsidRPr="00165D8D">
              <w:rPr>
                <w:rFonts w:ascii="NikoshBAN" w:hAnsi="NikoshBAN" w:cs="NikoshBAN"/>
              </w:rPr>
              <w:t>(২.২.৩) সচেতনতামূলক লিফলেট প্রকাশ, পোস্টার প্রদর্শিত</w:t>
            </w:r>
          </w:p>
        </w:tc>
        <w:tc>
          <w:tcPr>
            <w:tcW w:w="900" w:type="dxa"/>
            <w:tcBorders>
              <w:top w:val="single" w:sz="4" w:space="0" w:color="auto"/>
              <w:left w:val="single" w:sz="4" w:space="0" w:color="auto"/>
              <w:bottom w:val="single" w:sz="4" w:space="0" w:color="auto"/>
            </w:tcBorders>
          </w:tcPr>
          <w:p w:rsidR="007D0CF0" w:rsidRPr="00165D8D" w:rsidRDefault="007D0CF0" w:rsidP="004A74A5">
            <w:pPr>
              <w:rPr>
                <w:rFonts w:ascii="NikoshBAN" w:hAnsi="NikoshBAN" w:cs="NikoshBAN"/>
              </w:rPr>
            </w:pPr>
            <w:r w:rsidRPr="00165D8D">
              <w:rPr>
                <w:rFonts w:ascii="NikoshBAN" w:hAnsi="NikoshBAN" w:cs="NikoshBAN"/>
              </w:rPr>
              <w:t>১০০০০ টি</w:t>
            </w:r>
          </w:p>
        </w:tc>
        <w:tc>
          <w:tcPr>
            <w:tcW w:w="6621" w:type="dxa"/>
            <w:vMerge/>
            <w:tcBorders>
              <w:bottom w:val="single" w:sz="4" w:space="0" w:color="auto"/>
            </w:tcBorders>
          </w:tcPr>
          <w:p w:rsidR="007D0CF0" w:rsidRPr="00165D8D" w:rsidRDefault="007D0CF0" w:rsidP="004A74A5">
            <w:pPr>
              <w:rPr>
                <w:rFonts w:ascii="NikoshBAN" w:hAnsi="NikoshBAN" w:cs="NikoshBAN"/>
              </w:rPr>
            </w:pPr>
          </w:p>
        </w:tc>
        <w:tc>
          <w:tcPr>
            <w:tcW w:w="579" w:type="dxa"/>
            <w:vMerge/>
          </w:tcPr>
          <w:p w:rsidR="007D0CF0" w:rsidRPr="00165D8D" w:rsidRDefault="007D0CF0" w:rsidP="004A74A5">
            <w:pPr>
              <w:rPr>
                <w:rFonts w:ascii="NikoshBAN" w:hAnsi="NikoshBAN" w:cs="NikoshBAN"/>
              </w:rPr>
            </w:pPr>
          </w:p>
        </w:tc>
      </w:tr>
      <w:tr w:rsidR="007D0CF0" w:rsidRPr="00165D8D" w:rsidTr="00F57C54">
        <w:trPr>
          <w:trHeight w:val="217"/>
        </w:trPr>
        <w:tc>
          <w:tcPr>
            <w:tcW w:w="1080" w:type="dxa"/>
            <w:vMerge/>
          </w:tcPr>
          <w:p w:rsidR="007D0CF0" w:rsidRPr="00165D8D" w:rsidRDefault="007D0CF0" w:rsidP="004A74A5">
            <w:pPr>
              <w:rPr>
                <w:rFonts w:ascii="NikoshBAN" w:hAnsi="NikoshBAN" w:cs="NikoshBAN"/>
              </w:rPr>
            </w:pPr>
          </w:p>
        </w:tc>
        <w:tc>
          <w:tcPr>
            <w:tcW w:w="1170" w:type="dxa"/>
            <w:vMerge/>
          </w:tcPr>
          <w:p w:rsidR="007D0CF0" w:rsidRPr="00165D8D" w:rsidRDefault="007D0CF0" w:rsidP="004A74A5">
            <w:pPr>
              <w:jc w:val="center"/>
              <w:rPr>
                <w:rFonts w:ascii="NikoshBAN" w:hAnsi="NikoshBAN" w:cs="NikoshBAN"/>
              </w:rPr>
            </w:pPr>
          </w:p>
        </w:tc>
        <w:tc>
          <w:tcPr>
            <w:tcW w:w="1800" w:type="dxa"/>
            <w:vMerge/>
          </w:tcPr>
          <w:p w:rsidR="007D0CF0" w:rsidRPr="00165D8D" w:rsidRDefault="007D0CF0" w:rsidP="004A74A5">
            <w:pPr>
              <w:rPr>
                <w:rFonts w:ascii="NikoshBAN" w:hAnsi="NikoshBAN" w:cs="NikoshBAN"/>
              </w:rPr>
            </w:pPr>
          </w:p>
        </w:tc>
        <w:tc>
          <w:tcPr>
            <w:tcW w:w="2070" w:type="dxa"/>
            <w:tcBorders>
              <w:top w:val="single" w:sz="4" w:space="0" w:color="auto"/>
              <w:bottom w:val="single" w:sz="4" w:space="0" w:color="auto"/>
              <w:right w:val="single" w:sz="4" w:space="0" w:color="auto"/>
            </w:tcBorders>
          </w:tcPr>
          <w:p w:rsidR="007D0CF0" w:rsidRPr="00165D8D" w:rsidRDefault="007D0CF0" w:rsidP="004A74A5">
            <w:pPr>
              <w:rPr>
                <w:rFonts w:ascii="NikoshBAN" w:hAnsi="NikoshBAN" w:cs="NikoshBAN"/>
              </w:rPr>
            </w:pPr>
            <w:r w:rsidRPr="00165D8D">
              <w:rPr>
                <w:rFonts w:ascii="NikoshBAN" w:hAnsi="NikoshBAN" w:cs="NikoshBAN"/>
              </w:rPr>
              <w:t>(২.২.৪) অভিবাসন সংক্রান্ত ফেস্টুন (২.৫ ফুট × ৪ ফুট)</w:t>
            </w:r>
          </w:p>
        </w:tc>
        <w:tc>
          <w:tcPr>
            <w:tcW w:w="900" w:type="dxa"/>
            <w:tcBorders>
              <w:top w:val="single" w:sz="4" w:space="0" w:color="auto"/>
              <w:left w:val="single" w:sz="4" w:space="0" w:color="auto"/>
              <w:bottom w:val="single" w:sz="4" w:space="0" w:color="auto"/>
            </w:tcBorders>
          </w:tcPr>
          <w:p w:rsidR="007D0CF0" w:rsidRPr="00165D8D" w:rsidRDefault="00F57C54" w:rsidP="004A74A5">
            <w:pPr>
              <w:rPr>
                <w:rFonts w:ascii="NikoshBAN" w:hAnsi="NikoshBAN" w:cs="NikoshBAN"/>
              </w:rPr>
            </w:pPr>
            <w:r w:rsidRPr="00165D8D">
              <w:rPr>
                <w:rFonts w:ascii="NikoshBAN" w:hAnsi="NikoshBAN" w:cs="NikoshBAN"/>
              </w:rPr>
              <w:t>১০৭</w:t>
            </w:r>
            <w:r w:rsidR="007D0CF0" w:rsidRPr="00165D8D">
              <w:rPr>
                <w:rFonts w:ascii="NikoshBAN" w:hAnsi="NikoshBAN" w:cs="NikoshBAN"/>
              </w:rPr>
              <w:t xml:space="preserve"> টি </w:t>
            </w:r>
          </w:p>
        </w:tc>
        <w:tc>
          <w:tcPr>
            <w:tcW w:w="6621" w:type="dxa"/>
            <w:tcBorders>
              <w:top w:val="single" w:sz="4" w:space="0" w:color="auto"/>
              <w:bottom w:val="single" w:sz="4" w:space="0" w:color="auto"/>
            </w:tcBorders>
          </w:tcPr>
          <w:p w:rsidR="007D0CF0" w:rsidRPr="00165D8D" w:rsidRDefault="00F57C54" w:rsidP="004A74A5">
            <w:pPr>
              <w:jc w:val="both"/>
              <w:rPr>
                <w:rFonts w:ascii="NikoshBAN" w:hAnsi="NikoshBAN" w:cs="NikoshBAN"/>
              </w:rPr>
            </w:pPr>
            <w:r w:rsidRPr="00165D8D">
              <w:rPr>
                <w:rFonts w:ascii="NikoshBAN" w:hAnsi="NikoshBAN" w:cs="NikoshBAN"/>
              </w:rPr>
              <w:t>১০</w:t>
            </w:r>
            <w:r w:rsidR="007D0CF0" w:rsidRPr="00165D8D">
              <w:rPr>
                <w:rFonts w:ascii="NikoshBAN" w:hAnsi="NikoshBAN" w:cs="NikoshBAN"/>
              </w:rPr>
              <w:t>৭ টি ইউনিয়ন পরিষদ, উপজেলা পরিষদ এবং জেলা এবং উপজেলা পর্যায়ে নিরাপদ অভিবাসনের সাথে সংশ্লিষ্ট  বেসরকারী প্রতিষ্ঠানে প্রদান ও প্রদর্শন</w:t>
            </w:r>
            <w:r w:rsidRPr="00165D8D">
              <w:rPr>
                <w:rFonts w:ascii="NikoshBAN" w:hAnsi="NikoshBAN" w:cs="NikoshBAN"/>
              </w:rPr>
              <w:t xml:space="preserve"> বিতরণ করা হবে</w:t>
            </w:r>
            <w:r w:rsidR="007D0CF0" w:rsidRPr="00165D8D">
              <w:rPr>
                <w:rFonts w:ascii="NikoshBAN" w:hAnsi="NikoshBAN" w:cs="NikoshBAN"/>
              </w:rPr>
              <w:t>।</w:t>
            </w:r>
          </w:p>
        </w:tc>
        <w:tc>
          <w:tcPr>
            <w:tcW w:w="579" w:type="dxa"/>
            <w:vMerge/>
            <w:tcBorders>
              <w:bottom w:val="single" w:sz="4" w:space="0" w:color="auto"/>
            </w:tcBorders>
          </w:tcPr>
          <w:p w:rsidR="007D0CF0" w:rsidRPr="00165D8D" w:rsidRDefault="007D0CF0" w:rsidP="004A74A5">
            <w:pPr>
              <w:rPr>
                <w:rFonts w:ascii="NikoshBAN" w:hAnsi="NikoshBAN" w:cs="NikoshBAN"/>
              </w:rPr>
            </w:pPr>
          </w:p>
        </w:tc>
      </w:tr>
      <w:tr w:rsidR="007D0CF0" w:rsidRPr="00165D8D" w:rsidTr="00F57C54">
        <w:trPr>
          <w:trHeight w:val="1367"/>
        </w:trPr>
        <w:tc>
          <w:tcPr>
            <w:tcW w:w="1080" w:type="dxa"/>
            <w:vMerge w:val="restart"/>
          </w:tcPr>
          <w:p w:rsidR="007D0CF0" w:rsidRPr="00165D8D" w:rsidRDefault="007D0CF0" w:rsidP="004A74A5">
            <w:pPr>
              <w:rPr>
                <w:rFonts w:ascii="NikoshBAN" w:hAnsi="NikoshBAN" w:cs="NikoshBAN"/>
              </w:rPr>
            </w:pPr>
            <w:r w:rsidRPr="00165D8D">
              <w:rPr>
                <w:rFonts w:ascii="NikoshBAN" w:hAnsi="NikoshBAN" w:cs="NikoshBAN"/>
              </w:rPr>
              <w:t>০৪. রেমিটেন্সের প্রবাহ বৃদ্ধিতে সহায়তা প্রদান।</w:t>
            </w:r>
          </w:p>
        </w:tc>
        <w:tc>
          <w:tcPr>
            <w:tcW w:w="1170" w:type="dxa"/>
            <w:vMerge w:val="restart"/>
          </w:tcPr>
          <w:p w:rsidR="007D0CF0" w:rsidRPr="00165D8D" w:rsidRDefault="007D0CF0" w:rsidP="004A74A5">
            <w:pPr>
              <w:jc w:val="center"/>
              <w:rPr>
                <w:rFonts w:ascii="NikoshBAN" w:hAnsi="NikoshBAN" w:cs="NikoshBAN"/>
              </w:rPr>
            </w:pPr>
            <w:r w:rsidRPr="00165D8D">
              <w:rPr>
                <w:rFonts w:ascii="NikoshBAN" w:hAnsi="NikoshBAN" w:cs="NikoshBAN"/>
              </w:rPr>
              <w:t>৮</w:t>
            </w:r>
          </w:p>
        </w:tc>
        <w:tc>
          <w:tcPr>
            <w:tcW w:w="1800" w:type="dxa"/>
            <w:vMerge w:val="restart"/>
          </w:tcPr>
          <w:p w:rsidR="007D0CF0" w:rsidRPr="00165D8D" w:rsidRDefault="007D0CF0" w:rsidP="004A74A5">
            <w:pPr>
              <w:rPr>
                <w:rFonts w:ascii="NikoshBAN" w:hAnsi="NikoshBAN" w:cs="NikoshBAN"/>
              </w:rPr>
            </w:pPr>
            <w:r w:rsidRPr="00165D8D">
              <w:rPr>
                <w:rFonts w:ascii="NikoshBAN" w:hAnsi="NikoshBAN" w:cs="NikoshBAN"/>
              </w:rPr>
              <w:t>(৪.১) বৈধ উপায়ে বৈদেশিক মুদ্রা প্রেরণে প্রবাসীদের উদ্বুদ্ধকরণ।</w:t>
            </w:r>
          </w:p>
        </w:tc>
        <w:tc>
          <w:tcPr>
            <w:tcW w:w="2070" w:type="dxa"/>
            <w:tcBorders>
              <w:top w:val="single" w:sz="4" w:space="0" w:color="auto"/>
              <w:bottom w:val="single" w:sz="4" w:space="0" w:color="auto"/>
              <w:right w:val="single" w:sz="4" w:space="0" w:color="auto"/>
            </w:tcBorders>
          </w:tcPr>
          <w:p w:rsidR="007D0CF0" w:rsidRPr="00165D8D" w:rsidRDefault="007D0CF0" w:rsidP="004A74A5">
            <w:pPr>
              <w:rPr>
                <w:rFonts w:ascii="NikoshBAN" w:hAnsi="NikoshBAN" w:cs="NikoshBAN"/>
              </w:rPr>
            </w:pPr>
            <w:r w:rsidRPr="00165D8D">
              <w:rPr>
                <w:rFonts w:ascii="NikoshBAN" w:hAnsi="NikoshBAN" w:cs="NikoshBAN"/>
              </w:rPr>
              <w:t>(৪.১.১) প্রচার কার্যক্রম আয়োজিত (সভা /ব্রিফিং)</w:t>
            </w:r>
          </w:p>
        </w:tc>
        <w:tc>
          <w:tcPr>
            <w:tcW w:w="900" w:type="dxa"/>
            <w:tcBorders>
              <w:top w:val="single" w:sz="4" w:space="0" w:color="auto"/>
              <w:left w:val="single" w:sz="4" w:space="0" w:color="auto"/>
              <w:bottom w:val="single" w:sz="4" w:space="0" w:color="auto"/>
            </w:tcBorders>
          </w:tcPr>
          <w:p w:rsidR="007D0CF0" w:rsidRPr="00165D8D" w:rsidRDefault="007D0CF0" w:rsidP="004A74A5">
            <w:pPr>
              <w:rPr>
                <w:rFonts w:ascii="NikoshBAN" w:hAnsi="NikoshBAN" w:cs="NikoshBAN"/>
              </w:rPr>
            </w:pPr>
            <w:r w:rsidRPr="00165D8D">
              <w:rPr>
                <w:rFonts w:ascii="NikoshBAN" w:hAnsi="NikoshBAN" w:cs="NikoshBAN"/>
              </w:rPr>
              <w:t>৬০ টি</w:t>
            </w:r>
          </w:p>
        </w:tc>
        <w:tc>
          <w:tcPr>
            <w:tcW w:w="6621" w:type="dxa"/>
            <w:tcBorders>
              <w:top w:val="single" w:sz="4" w:space="0" w:color="auto"/>
              <w:bottom w:val="single" w:sz="4" w:space="0" w:color="auto"/>
            </w:tcBorders>
          </w:tcPr>
          <w:p w:rsidR="007D0CF0" w:rsidRPr="00165D8D" w:rsidRDefault="007D0CF0" w:rsidP="004A74A5">
            <w:pPr>
              <w:jc w:val="both"/>
              <w:rPr>
                <w:rFonts w:ascii="NikoshBAN" w:hAnsi="NikoshBAN" w:cs="NikoshBAN"/>
              </w:rPr>
            </w:pPr>
            <w:r w:rsidRPr="00165D8D">
              <w:rPr>
                <w:rFonts w:ascii="NikoshBAN" w:hAnsi="NikoshBAN" w:cs="NikoshBAN"/>
              </w:rPr>
              <w:t>যশোর জেলায় নিরাপদ অভিবাসনের সাথে সংশ্লিষ্ট সরকারী এবং বেসরকারী প্রতিষ্ঠান ( ব্রাক, রাইটস যশোর, ঢাকা আহছানিয়া মিশন, বমসা, এসিডি, ওয়ার্ল্ড ভিশন ইত্যাদি) এর সহযোগিতায় জেলা, উপজেলা পরিষদ, ইউনিয়ন পরিষদ ও বিভিন্ন জনসমাগমপূর্ণ স্থানগুলিতে রেমিটেন্সের প্রবাহ বৃদ্ধি,  নিরাপদ অভিবাসন এবং প্রবাসী ও বিদেশ গমণেচ্ছু কর্মীদের কল্যাণ নিশ্চিতকরণে বিভিন্ন সভা, সেমিনার, উঠান বৈঠকে অংশ গ্রহণ</w:t>
            </w:r>
            <w:r w:rsidR="00F57C54" w:rsidRPr="00165D8D">
              <w:rPr>
                <w:rFonts w:ascii="NikoshBAN" w:hAnsi="NikoshBAN" w:cs="NikoshBAN"/>
              </w:rPr>
              <w:t xml:space="preserve"> করা হবে</w:t>
            </w:r>
            <w:r w:rsidRPr="00165D8D">
              <w:rPr>
                <w:rFonts w:ascii="NikoshBAN" w:hAnsi="NikoshBAN" w:cs="NikoshBAN"/>
              </w:rPr>
              <w:t>।</w:t>
            </w:r>
          </w:p>
        </w:tc>
        <w:tc>
          <w:tcPr>
            <w:tcW w:w="579" w:type="dxa"/>
            <w:vMerge w:val="restart"/>
            <w:tcBorders>
              <w:top w:val="single" w:sz="4" w:space="0" w:color="auto"/>
            </w:tcBorders>
          </w:tcPr>
          <w:p w:rsidR="007D0CF0" w:rsidRPr="00165D8D" w:rsidRDefault="007D0CF0" w:rsidP="004A74A5">
            <w:pPr>
              <w:rPr>
                <w:rFonts w:ascii="NikoshBAN" w:hAnsi="NikoshBAN" w:cs="NikoshBAN"/>
              </w:rPr>
            </w:pPr>
          </w:p>
          <w:p w:rsidR="007D0CF0" w:rsidRPr="00165D8D" w:rsidRDefault="007D0CF0" w:rsidP="004A74A5">
            <w:pPr>
              <w:rPr>
                <w:rFonts w:ascii="NikoshBAN" w:hAnsi="NikoshBAN" w:cs="NikoshBAN"/>
              </w:rPr>
            </w:pPr>
          </w:p>
          <w:p w:rsidR="007D0CF0" w:rsidRPr="00165D8D" w:rsidRDefault="007D0CF0" w:rsidP="004A74A5">
            <w:pPr>
              <w:rPr>
                <w:rFonts w:ascii="NikoshBAN" w:hAnsi="NikoshBAN" w:cs="NikoshBAN"/>
              </w:rPr>
            </w:pPr>
          </w:p>
          <w:p w:rsidR="007D0CF0" w:rsidRPr="00165D8D" w:rsidRDefault="007D0CF0" w:rsidP="004A74A5">
            <w:pPr>
              <w:rPr>
                <w:rFonts w:ascii="NikoshBAN" w:hAnsi="NikoshBAN" w:cs="NikoshBAN"/>
              </w:rPr>
            </w:pPr>
          </w:p>
        </w:tc>
      </w:tr>
      <w:tr w:rsidR="007D0CF0" w:rsidRPr="00165D8D" w:rsidTr="00F57C54">
        <w:trPr>
          <w:trHeight w:val="375"/>
        </w:trPr>
        <w:tc>
          <w:tcPr>
            <w:tcW w:w="1080" w:type="dxa"/>
            <w:vMerge/>
          </w:tcPr>
          <w:p w:rsidR="007D0CF0" w:rsidRPr="00165D8D" w:rsidRDefault="007D0CF0" w:rsidP="004A74A5">
            <w:pPr>
              <w:rPr>
                <w:rFonts w:ascii="NikoshBAN" w:hAnsi="NikoshBAN" w:cs="NikoshBAN"/>
              </w:rPr>
            </w:pPr>
          </w:p>
        </w:tc>
        <w:tc>
          <w:tcPr>
            <w:tcW w:w="1170" w:type="dxa"/>
            <w:vMerge/>
          </w:tcPr>
          <w:p w:rsidR="007D0CF0" w:rsidRPr="00165D8D" w:rsidRDefault="007D0CF0" w:rsidP="004A74A5">
            <w:pPr>
              <w:jc w:val="center"/>
              <w:rPr>
                <w:rFonts w:ascii="NikoshBAN" w:hAnsi="NikoshBAN" w:cs="NikoshBAN"/>
              </w:rPr>
            </w:pPr>
          </w:p>
        </w:tc>
        <w:tc>
          <w:tcPr>
            <w:tcW w:w="1800" w:type="dxa"/>
            <w:vMerge/>
          </w:tcPr>
          <w:p w:rsidR="007D0CF0" w:rsidRPr="00165D8D" w:rsidRDefault="007D0CF0" w:rsidP="004A74A5">
            <w:pPr>
              <w:rPr>
                <w:rFonts w:ascii="NikoshBAN" w:hAnsi="NikoshBAN" w:cs="NikoshBAN"/>
              </w:rPr>
            </w:pPr>
          </w:p>
        </w:tc>
        <w:tc>
          <w:tcPr>
            <w:tcW w:w="2070" w:type="dxa"/>
            <w:tcBorders>
              <w:top w:val="single" w:sz="4" w:space="0" w:color="auto"/>
              <w:bottom w:val="single" w:sz="4" w:space="0" w:color="auto"/>
              <w:right w:val="single" w:sz="4" w:space="0" w:color="auto"/>
            </w:tcBorders>
          </w:tcPr>
          <w:p w:rsidR="007D0CF0" w:rsidRPr="00165D8D" w:rsidRDefault="007D0CF0" w:rsidP="004A74A5">
            <w:pPr>
              <w:rPr>
                <w:rFonts w:ascii="NikoshBAN" w:hAnsi="NikoshBAN" w:cs="NikoshBAN"/>
              </w:rPr>
            </w:pPr>
            <w:r w:rsidRPr="00165D8D">
              <w:rPr>
                <w:rFonts w:ascii="NikoshBAN" w:hAnsi="NikoshBAN" w:cs="NikoshBAN"/>
              </w:rPr>
              <w:t>(৪.১.২) পুস্তিকা বিতরণ</w:t>
            </w:r>
          </w:p>
        </w:tc>
        <w:tc>
          <w:tcPr>
            <w:tcW w:w="900" w:type="dxa"/>
            <w:tcBorders>
              <w:top w:val="single" w:sz="4" w:space="0" w:color="auto"/>
              <w:left w:val="single" w:sz="4" w:space="0" w:color="auto"/>
              <w:bottom w:val="single" w:sz="4" w:space="0" w:color="auto"/>
            </w:tcBorders>
          </w:tcPr>
          <w:p w:rsidR="007D0CF0" w:rsidRPr="00165D8D" w:rsidRDefault="00F57C54" w:rsidP="004A74A5">
            <w:pPr>
              <w:rPr>
                <w:rFonts w:ascii="NikoshBAN" w:hAnsi="NikoshBAN" w:cs="NikoshBAN"/>
              </w:rPr>
            </w:pPr>
            <w:r w:rsidRPr="00165D8D">
              <w:rPr>
                <w:rFonts w:ascii="NikoshBAN" w:hAnsi="NikoshBAN" w:cs="NikoshBAN"/>
              </w:rPr>
              <w:t>৬</w:t>
            </w:r>
            <w:r w:rsidR="007D0CF0" w:rsidRPr="00165D8D">
              <w:rPr>
                <w:rFonts w:ascii="NikoshBAN" w:hAnsi="NikoshBAN" w:cs="NikoshBAN"/>
              </w:rPr>
              <w:t>০০০ টি</w:t>
            </w:r>
          </w:p>
        </w:tc>
        <w:tc>
          <w:tcPr>
            <w:tcW w:w="6621" w:type="dxa"/>
            <w:tcBorders>
              <w:top w:val="single" w:sz="4" w:space="0" w:color="auto"/>
              <w:bottom w:val="single" w:sz="4" w:space="0" w:color="auto"/>
            </w:tcBorders>
          </w:tcPr>
          <w:p w:rsidR="007D0CF0" w:rsidRPr="00165D8D" w:rsidRDefault="007D0CF0" w:rsidP="004A74A5">
            <w:pPr>
              <w:jc w:val="both"/>
              <w:rPr>
                <w:rFonts w:ascii="NikoshBAN" w:hAnsi="NikoshBAN" w:cs="NikoshBAN"/>
              </w:rPr>
            </w:pPr>
            <w:r w:rsidRPr="00165D8D">
              <w:rPr>
                <w:rFonts w:ascii="NikoshBAN" w:hAnsi="NikoshBAN" w:cs="NikoshBAN"/>
              </w:rPr>
              <w:t xml:space="preserve"> আয়েজিত বিভিন্ন সভা, সেমিনার, উঠান বৈঠকে বিতরণ</w:t>
            </w:r>
            <w:r w:rsidR="00F57C54" w:rsidRPr="00165D8D">
              <w:rPr>
                <w:rFonts w:ascii="NikoshBAN" w:hAnsi="NikoshBAN" w:cs="NikoshBAN"/>
              </w:rPr>
              <w:t xml:space="preserve"> বিতরণ করা হবে</w:t>
            </w:r>
            <w:r w:rsidRPr="00165D8D">
              <w:rPr>
                <w:rFonts w:ascii="NikoshBAN" w:hAnsi="NikoshBAN" w:cs="NikoshBAN"/>
              </w:rPr>
              <w:t>।</w:t>
            </w:r>
          </w:p>
        </w:tc>
        <w:tc>
          <w:tcPr>
            <w:tcW w:w="579" w:type="dxa"/>
            <w:vMerge/>
          </w:tcPr>
          <w:p w:rsidR="007D0CF0" w:rsidRPr="00165D8D" w:rsidRDefault="007D0CF0" w:rsidP="004A74A5">
            <w:pPr>
              <w:rPr>
                <w:rFonts w:ascii="NikoshBAN" w:hAnsi="NikoshBAN" w:cs="NikoshBAN"/>
              </w:rPr>
            </w:pPr>
          </w:p>
        </w:tc>
      </w:tr>
      <w:tr w:rsidR="007D0CF0" w:rsidRPr="00165D8D" w:rsidTr="00F57C54">
        <w:trPr>
          <w:trHeight w:val="380"/>
        </w:trPr>
        <w:tc>
          <w:tcPr>
            <w:tcW w:w="1080" w:type="dxa"/>
            <w:vMerge/>
          </w:tcPr>
          <w:p w:rsidR="007D0CF0" w:rsidRPr="00165D8D" w:rsidRDefault="007D0CF0" w:rsidP="004A74A5">
            <w:pPr>
              <w:rPr>
                <w:rFonts w:ascii="NikoshBAN" w:hAnsi="NikoshBAN" w:cs="NikoshBAN"/>
              </w:rPr>
            </w:pPr>
          </w:p>
        </w:tc>
        <w:tc>
          <w:tcPr>
            <w:tcW w:w="1170" w:type="dxa"/>
            <w:vMerge/>
          </w:tcPr>
          <w:p w:rsidR="007D0CF0" w:rsidRPr="00165D8D" w:rsidRDefault="007D0CF0" w:rsidP="004A74A5">
            <w:pPr>
              <w:jc w:val="center"/>
              <w:rPr>
                <w:rFonts w:ascii="NikoshBAN" w:hAnsi="NikoshBAN" w:cs="NikoshBAN"/>
              </w:rPr>
            </w:pPr>
          </w:p>
        </w:tc>
        <w:tc>
          <w:tcPr>
            <w:tcW w:w="1800" w:type="dxa"/>
            <w:vMerge/>
          </w:tcPr>
          <w:p w:rsidR="007D0CF0" w:rsidRPr="00165D8D" w:rsidRDefault="007D0CF0" w:rsidP="004A74A5">
            <w:pPr>
              <w:rPr>
                <w:rFonts w:ascii="NikoshBAN" w:hAnsi="NikoshBAN" w:cs="NikoshBAN"/>
              </w:rPr>
            </w:pPr>
          </w:p>
        </w:tc>
        <w:tc>
          <w:tcPr>
            <w:tcW w:w="2070" w:type="dxa"/>
            <w:tcBorders>
              <w:top w:val="single" w:sz="4" w:space="0" w:color="auto"/>
              <w:right w:val="single" w:sz="4" w:space="0" w:color="auto"/>
            </w:tcBorders>
          </w:tcPr>
          <w:p w:rsidR="007D0CF0" w:rsidRPr="00165D8D" w:rsidRDefault="007D0CF0" w:rsidP="004A74A5">
            <w:pPr>
              <w:rPr>
                <w:rFonts w:ascii="NikoshBAN" w:hAnsi="NikoshBAN" w:cs="NikoshBAN"/>
              </w:rPr>
            </w:pPr>
            <w:r w:rsidRPr="00165D8D">
              <w:rPr>
                <w:rFonts w:ascii="NikoshBAN" w:hAnsi="NikoshBAN" w:cs="NikoshBAN"/>
              </w:rPr>
              <w:t>(৪.১.৩) পোস্টার এবং লিফলেট বিতরণ</w:t>
            </w:r>
          </w:p>
        </w:tc>
        <w:tc>
          <w:tcPr>
            <w:tcW w:w="900" w:type="dxa"/>
            <w:tcBorders>
              <w:top w:val="single" w:sz="4" w:space="0" w:color="auto"/>
              <w:left w:val="single" w:sz="4" w:space="0" w:color="auto"/>
            </w:tcBorders>
          </w:tcPr>
          <w:p w:rsidR="007D0CF0" w:rsidRPr="00165D8D" w:rsidRDefault="00F57C54" w:rsidP="004A74A5">
            <w:pPr>
              <w:rPr>
                <w:rFonts w:ascii="NikoshBAN" w:hAnsi="NikoshBAN" w:cs="NikoshBAN"/>
              </w:rPr>
            </w:pPr>
            <w:r w:rsidRPr="00165D8D">
              <w:rPr>
                <w:rFonts w:ascii="NikoshBAN" w:hAnsi="NikoshBAN" w:cs="NikoshBAN"/>
              </w:rPr>
              <w:t>১০০</w:t>
            </w:r>
            <w:r w:rsidR="007D0CF0" w:rsidRPr="00165D8D">
              <w:rPr>
                <w:rFonts w:ascii="NikoshBAN" w:hAnsi="NikoshBAN" w:cs="NikoshBAN"/>
              </w:rPr>
              <w:t>০০ টি</w:t>
            </w:r>
          </w:p>
        </w:tc>
        <w:tc>
          <w:tcPr>
            <w:tcW w:w="6621" w:type="dxa"/>
            <w:tcBorders>
              <w:top w:val="single" w:sz="4" w:space="0" w:color="auto"/>
            </w:tcBorders>
          </w:tcPr>
          <w:p w:rsidR="007D0CF0" w:rsidRPr="00165D8D" w:rsidRDefault="007D0CF0" w:rsidP="004A74A5">
            <w:pPr>
              <w:jc w:val="both"/>
              <w:rPr>
                <w:rFonts w:ascii="NikoshBAN" w:hAnsi="NikoshBAN" w:cs="NikoshBAN"/>
              </w:rPr>
            </w:pPr>
            <w:r w:rsidRPr="00165D8D">
              <w:rPr>
                <w:rFonts w:ascii="NikoshBAN" w:hAnsi="NikoshBAN" w:cs="NikoshBAN"/>
              </w:rPr>
              <w:t>আইওএম এবং বিভিন্ন বেসরকারী প্রতিষ্ঠান কর্তৃক সরবরাহকৃত হ্যাণ্ডবিল ও লিফলেট বিতরণ</w:t>
            </w:r>
            <w:r w:rsidR="00F57C54" w:rsidRPr="00165D8D">
              <w:rPr>
                <w:rFonts w:ascii="NikoshBAN" w:hAnsi="NikoshBAN" w:cs="NikoshBAN"/>
              </w:rPr>
              <w:t xml:space="preserve"> বিতরণ করা হবে</w:t>
            </w:r>
            <w:r w:rsidRPr="00165D8D">
              <w:rPr>
                <w:rFonts w:ascii="NikoshBAN" w:hAnsi="NikoshBAN" w:cs="NikoshBAN"/>
              </w:rPr>
              <w:t>।</w:t>
            </w:r>
            <w:r w:rsidR="00F57C54" w:rsidRPr="00165D8D">
              <w:rPr>
                <w:rFonts w:ascii="NikoshBAN" w:hAnsi="NikoshBAN" w:cs="NikoshBAN"/>
              </w:rPr>
              <w:t xml:space="preserve"> </w:t>
            </w:r>
          </w:p>
        </w:tc>
        <w:tc>
          <w:tcPr>
            <w:tcW w:w="579" w:type="dxa"/>
            <w:vMerge/>
          </w:tcPr>
          <w:p w:rsidR="007D0CF0" w:rsidRPr="00165D8D" w:rsidRDefault="007D0CF0" w:rsidP="004A74A5">
            <w:pPr>
              <w:rPr>
                <w:rFonts w:ascii="NikoshBAN" w:hAnsi="NikoshBAN" w:cs="NikoshBAN"/>
              </w:rPr>
            </w:pPr>
          </w:p>
        </w:tc>
      </w:tr>
    </w:tbl>
    <w:p w:rsidR="007D0CF0" w:rsidRPr="00165D8D" w:rsidRDefault="007D0CF0" w:rsidP="007D0CF0">
      <w:pPr>
        <w:rPr>
          <w:rFonts w:ascii="NikoshBAN" w:hAnsi="NikoshBAN" w:cs="NikoshBAN"/>
          <w:sz w:val="30"/>
        </w:rPr>
      </w:pPr>
    </w:p>
    <w:p w:rsidR="007D0CF0" w:rsidRPr="00165D8D" w:rsidRDefault="007D0CF0" w:rsidP="007D0CF0">
      <w:pPr>
        <w:tabs>
          <w:tab w:val="left" w:pos="360"/>
          <w:tab w:val="left" w:pos="720"/>
        </w:tabs>
        <w:spacing w:after="0" w:line="240" w:lineRule="auto"/>
        <w:ind w:left="10080"/>
        <w:jc w:val="center"/>
        <w:rPr>
          <w:rFonts w:ascii="NikoshBAN" w:hAnsi="NikoshBAN" w:cs="NikoshBAN"/>
          <w:sz w:val="24"/>
          <w:szCs w:val="24"/>
        </w:rPr>
      </w:pPr>
      <w:proofErr w:type="gramStart"/>
      <w:r w:rsidRPr="00165D8D">
        <w:rPr>
          <w:rFonts w:ascii="NikoshBAN" w:hAnsi="NikoshBAN" w:cs="NikoshBAN"/>
          <w:sz w:val="24"/>
          <w:szCs w:val="24"/>
        </w:rPr>
        <w:t>(</w:t>
      </w:r>
      <w:r w:rsidRPr="00165D8D">
        <w:rPr>
          <w:rFonts w:ascii="NikoshBAN" w:hAnsi="NikoshBAN" w:cs="NikoshBAN"/>
          <w:sz w:val="24"/>
          <w:szCs w:val="24"/>
          <w:cs/>
          <w:lang w:bidi="bn-BD"/>
        </w:rPr>
        <w:t xml:space="preserve"> </w:t>
      </w:r>
      <w:r w:rsidRPr="00165D8D">
        <w:rPr>
          <w:rFonts w:ascii="NikoshBAN" w:hAnsi="NikoshBAN" w:cs="NikoshBAN"/>
          <w:sz w:val="24"/>
          <w:szCs w:val="24"/>
          <w:cs/>
          <w:lang w:bidi="bn-IN"/>
        </w:rPr>
        <w:t>র</w:t>
      </w:r>
      <w:proofErr w:type="gramEnd"/>
      <w:r w:rsidRPr="00165D8D">
        <w:rPr>
          <w:rFonts w:ascii="NikoshBAN" w:hAnsi="NikoshBAN" w:cs="NikoshBAN"/>
          <w:sz w:val="24"/>
          <w:szCs w:val="24"/>
          <w:cs/>
          <w:lang w:bidi="bn-IN"/>
        </w:rPr>
        <w:t>াহেনুর ইসলাম</w:t>
      </w:r>
      <w:r w:rsidRPr="00165D8D">
        <w:rPr>
          <w:rFonts w:ascii="NikoshBAN" w:hAnsi="NikoshBAN" w:cs="NikoshBAN"/>
          <w:sz w:val="24"/>
          <w:szCs w:val="24"/>
          <w:cs/>
          <w:lang w:bidi="bn-BD"/>
        </w:rPr>
        <w:t xml:space="preserve"> </w:t>
      </w:r>
      <w:r w:rsidRPr="00165D8D">
        <w:rPr>
          <w:rFonts w:ascii="NikoshBAN" w:hAnsi="NikoshBAN" w:cs="NikoshBAN"/>
          <w:sz w:val="24"/>
          <w:szCs w:val="24"/>
        </w:rPr>
        <w:t>)</w:t>
      </w:r>
    </w:p>
    <w:p w:rsidR="007D0CF0" w:rsidRPr="00165D8D" w:rsidRDefault="007D0CF0" w:rsidP="007D0CF0">
      <w:pPr>
        <w:tabs>
          <w:tab w:val="left" w:pos="360"/>
          <w:tab w:val="left" w:pos="720"/>
        </w:tabs>
        <w:spacing w:after="0" w:line="240" w:lineRule="auto"/>
        <w:ind w:left="10080"/>
        <w:jc w:val="center"/>
        <w:rPr>
          <w:rFonts w:ascii="NikoshBAN" w:hAnsi="NikoshBAN" w:cs="NikoshBAN"/>
          <w:sz w:val="24"/>
          <w:szCs w:val="24"/>
        </w:rPr>
      </w:pPr>
      <w:r w:rsidRPr="00165D8D">
        <w:rPr>
          <w:rFonts w:ascii="NikoshBAN" w:hAnsi="NikoshBAN" w:cs="NikoshBAN"/>
          <w:sz w:val="24"/>
          <w:szCs w:val="24"/>
          <w:cs/>
          <w:lang w:bidi="bn-IN"/>
        </w:rPr>
        <w:t>সহকারী পরিচালক</w:t>
      </w:r>
    </w:p>
    <w:p w:rsidR="007D0CF0" w:rsidRPr="00165D8D" w:rsidRDefault="007D0CF0" w:rsidP="007D0CF0">
      <w:pPr>
        <w:tabs>
          <w:tab w:val="left" w:pos="360"/>
          <w:tab w:val="left" w:pos="720"/>
        </w:tabs>
        <w:spacing w:after="0" w:line="240" w:lineRule="auto"/>
        <w:ind w:left="10080"/>
        <w:jc w:val="center"/>
        <w:rPr>
          <w:rFonts w:ascii="NikoshBAN" w:hAnsi="NikoshBAN" w:cs="NikoshBAN"/>
          <w:sz w:val="24"/>
          <w:szCs w:val="24"/>
        </w:rPr>
      </w:pPr>
      <w:r w:rsidRPr="00165D8D">
        <w:rPr>
          <w:rFonts w:ascii="NikoshBAN" w:hAnsi="NikoshBAN" w:cs="NikoshBAN"/>
          <w:sz w:val="24"/>
          <w:szCs w:val="24"/>
          <w:cs/>
          <w:lang w:bidi="bn-IN"/>
        </w:rPr>
        <w:t>জেলা কর্মসংস্থান ও জনশক্তি অফিস</w:t>
      </w:r>
    </w:p>
    <w:p w:rsidR="007D0CF0" w:rsidRPr="00165D8D" w:rsidRDefault="007D0CF0" w:rsidP="00477F01">
      <w:pPr>
        <w:tabs>
          <w:tab w:val="left" w:pos="360"/>
          <w:tab w:val="left" w:pos="720"/>
        </w:tabs>
        <w:spacing w:after="0" w:line="240" w:lineRule="auto"/>
        <w:rPr>
          <w:rFonts w:ascii="NikoshBAN" w:hAnsi="NikoshBAN" w:cs="NikoshBAN"/>
          <w:sz w:val="24"/>
          <w:szCs w:val="24"/>
          <w:cs/>
          <w:lang w:bidi="hi-IN"/>
        </w:rPr>
      </w:pPr>
      <w:r w:rsidRPr="00165D8D">
        <w:rPr>
          <w:rFonts w:ascii="Times New Roman" w:hAnsi="Times New Roman" w:cs="Times New Roman"/>
          <w:sz w:val="16"/>
          <w:szCs w:val="16"/>
          <w:cs/>
          <w:lang w:bidi="bn-IN"/>
        </w:rPr>
        <w:t>APA</w:t>
      </w:r>
      <w:r w:rsidRPr="00165D8D">
        <w:rPr>
          <w:rFonts w:ascii="Times New Roman" w:hAnsi="Times New Roman" w:cs="Times New Roman"/>
          <w:sz w:val="24"/>
          <w:szCs w:val="24"/>
          <w:cs/>
          <w:lang w:bidi="bn-IN"/>
        </w:rPr>
        <w:tab/>
      </w:r>
      <w:r w:rsidRPr="00165D8D">
        <w:rPr>
          <w:rFonts w:ascii="Times New Roman" w:hAnsi="Times New Roman" w:cs="Times New Roman"/>
          <w:sz w:val="24"/>
          <w:szCs w:val="24"/>
          <w:cs/>
          <w:lang w:bidi="bn-IN"/>
        </w:rPr>
        <w:tab/>
      </w:r>
      <w:r w:rsidRPr="00165D8D">
        <w:rPr>
          <w:rFonts w:ascii="Times New Roman" w:hAnsi="Times New Roman" w:cs="Times New Roman"/>
          <w:sz w:val="24"/>
          <w:szCs w:val="24"/>
          <w:cs/>
          <w:lang w:bidi="bn-IN"/>
        </w:rPr>
        <w:tab/>
      </w:r>
      <w:r w:rsidRPr="00165D8D">
        <w:rPr>
          <w:rFonts w:ascii="Times New Roman" w:hAnsi="Times New Roman" w:cs="Times New Roman"/>
          <w:sz w:val="24"/>
          <w:szCs w:val="24"/>
          <w:cs/>
          <w:lang w:bidi="bn-IN"/>
        </w:rPr>
        <w:tab/>
      </w:r>
      <w:r w:rsidRPr="00165D8D">
        <w:rPr>
          <w:rFonts w:ascii="Times New Roman" w:hAnsi="Times New Roman" w:cs="Times New Roman"/>
          <w:sz w:val="24"/>
          <w:szCs w:val="24"/>
          <w:cs/>
          <w:lang w:bidi="bn-IN"/>
        </w:rPr>
        <w:tab/>
      </w:r>
      <w:r w:rsidRPr="00165D8D">
        <w:rPr>
          <w:rFonts w:ascii="Times New Roman" w:hAnsi="Times New Roman" w:cs="Times New Roman"/>
          <w:sz w:val="24"/>
          <w:szCs w:val="24"/>
          <w:cs/>
          <w:lang w:bidi="bn-IN"/>
        </w:rPr>
        <w:tab/>
      </w:r>
      <w:r w:rsidRPr="00165D8D">
        <w:rPr>
          <w:rFonts w:ascii="Times New Roman" w:hAnsi="Times New Roman" w:cs="Times New Roman"/>
          <w:sz w:val="24"/>
          <w:szCs w:val="24"/>
          <w:cs/>
          <w:lang w:bidi="bn-IN"/>
        </w:rPr>
        <w:tab/>
      </w:r>
      <w:r w:rsidRPr="00165D8D">
        <w:rPr>
          <w:rFonts w:ascii="Times New Roman" w:hAnsi="Times New Roman" w:cs="Times New Roman"/>
          <w:sz w:val="24"/>
          <w:szCs w:val="24"/>
          <w:cs/>
          <w:lang w:bidi="bn-IN"/>
        </w:rPr>
        <w:tab/>
      </w:r>
      <w:r w:rsidRPr="00165D8D">
        <w:rPr>
          <w:rFonts w:ascii="Times New Roman" w:hAnsi="Times New Roman" w:cs="Times New Roman"/>
          <w:sz w:val="24"/>
          <w:szCs w:val="24"/>
          <w:cs/>
          <w:lang w:bidi="bn-IN"/>
        </w:rPr>
        <w:tab/>
      </w:r>
      <w:r w:rsidRPr="00165D8D">
        <w:rPr>
          <w:rFonts w:ascii="Times New Roman" w:hAnsi="Times New Roman" w:cs="Times New Roman"/>
          <w:sz w:val="24"/>
          <w:szCs w:val="24"/>
          <w:cs/>
          <w:lang w:bidi="bn-IN"/>
        </w:rPr>
        <w:tab/>
      </w:r>
      <w:r w:rsidRPr="00165D8D">
        <w:rPr>
          <w:rFonts w:ascii="Times New Roman" w:hAnsi="Times New Roman" w:cs="Times New Roman"/>
          <w:sz w:val="24"/>
          <w:szCs w:val="24"/>
          <w:cs/>
          <w:lang w:bidi="bn-IN"/>
        </w:rPr>
        <w:tab/>
      </w:r>
      <w:r w:rsidRPr="00165D8D">
        <w:rPr>
          <w:rFonts w:ascii="Times New Roman" w:hAnsi="Times New Roman" w:cs="Times New Roman"/>
          <w:sz w:val="24"/>
          <w:szCs w:val="24"/>
          <w:cs/>
          <w:lang w:bidi="bn-IN"/>
        </w:rPr>
        <w:tab/>
      </w:r>
      <w:r w:rsidRPr="00165D8D">
        <w:rPr>
          <w:rFonts w:ascii="Times New Roman" w:hAnsi="Times New Roman" w:cs="Times New Roman"/>
          <w:sz w:val="24"/>
          <w:szCs w:val="24"/>
          <w:cs/>
          <w:lang w:bidi="bn-IN"/>
        </w:rPr>
        <w:tab/>
      </w:r>
      <w:r w:rsidRPr="00165D8D">
        <w:rPr>
          <w:rFonts w:ascii="Times New Roman" w:hAnsi="Times New Roman" w:cs="Times New Roman"/>
          <w:sz w:val="24"/>
          <w:szCs w:val="24"/>
          <w:cs/>
          <w:lang w:bidi="bn-IN"/>
        </w:rPr>
        <w:tab/>
        <w:t xml:space="preserve">                                             </w:t>
      </w:r>
      <w:r w:rsidRPr="00165D8D">
        <w:rPr>
          <w:rFonts w:ascii="NikoshBAN" w:hAnsi="NikoshBAN" w:cs="NikoshBAN"/>
          <w:sz w:val="24"/>
          <w:szCs w:val="24"/>
          <w:cs/>
          <w:lang w:bidi="bn-IN"/>
        </w:rPr>
        <w:t>যশোর</w:t>
      </w:r>
      <w:r w:rsidRPr="00165D8D">
        <w:rPr>
          <w:rFonts w:ascii="NikoshBAN" w:hAnsi="NikoshBAN" w:cs="NikoshBAN"/>
          <w:sz w:val="24"/>
          <w:szCs w:val="24"/>
          <w:cs/>
          <w:lang w:bidi="hi-IN"/>
        </w:rPr>
        <w:t>।</w:t>
      </w:r>
    </w:p>
    <w:p w:rsidR="005E6180" w:rsidRPr="00165D8D" w:rsidRDefault="00165D8D" w:rsidP="005E6180">
      <w:pPr>
        <w:jc w:val="center"/>
        <w:rPr>
          <w:rFonts w:ascii="NikoshBAN" w:hAnsi="NikoshBAN" w:cs="NikoshBAN"/>
          <w:sz w:val="24"/>
          <w:szCs w:val="24"/>
          <w:lang w:bidi="bn-BD"/>
        </w:rPr>
      </w:pPr>
      <w:r w:rsidRPr="00165D8D">
        <w:rPr>
          <w:rFonts w:ascii="NikoshBAN" w:hAnsi="NikoshBAN" w:cs="NikoshBAN"/>
          <w:sz w:val="24"/>
          <w:szCs w:val="24"/>
          <w:lang w:bidi="bn-BD"/>
        </w:rPr>
        <w:t xml:space="preserve"> </w:t>
      </w:r>
    </w:p>
    <w:p w:rsidR="00D842D8" w:rsidRPr="00165D8D" w:rsidRDefault="00D842D8" w:rsidP="00D842D8">
      <w:pPr>
        <w:tabs>
          <w:tab w:val="left" w:pos="540"/>
          <w:tab w:val="left" w:pos="720"/>
        </w:tabs>
        <w:spacing w:after="0" w:line="240" w:lineRule="auto"/>
        <w:jc w:val="center"/>
        <w:rPr>
          <w:rFonts w:ascii="NikoshBAN" w:hAnsi="NikoshBAN" w:cs="NikoshBAN"/>
        </w:rPr>
      </w:pPr>
      <w:r w:rsidRPr="00165D8D">
        <w:rPr>
          <w:rFonts w:ascii="NikoshBAN" w:hAnsi="NikoshBAN" w:cs="NikoshBAN"/>
          <w:cs/>
          <w:lang w:bidi="bn-BD"/>
        </w:rPr>
        <w:lastRenderedPageBreak/>
        <w:t>গণপ্রজাত</w:t>
      </w:r>
      <w:r w:rsidRPr="00165D8D">
        <w:rPr>
          <w:rFonts w:ascii="NikoshBAN" w:hAnsi="NikoshBAN" w:cs="NikoshBAN" w:hint="cs"/>
          <w:cs/>
          <w:lang w:bidi="bn-BD"/>
        </w:rPr>
        <w:t>ন্ত্রী</w:t>
      </w:r>
      <w:r w:rsidRPr="00165D8D">
        <w:rPr>
          <w:rFonts w:ascii="NikoshBAN" w:hAnsi="NikoshBAN" w:cs="NikoshBAN"/>
        </w:rPr>
        <w:t xml:space="preserve"> </w:t>
      </w:r>
      <w:r w:rsidRPr="00165D8D">
        <w:rPr>
          <w:rFonts w:ascii="NikoshBAN" w:hAnsi="NikoshBAN" w:cs="NikoshBAN"/>
          <w:cs/>
          <w:lang w:bidi="bn-BD"/>
        </w:rPr>
        <w:t>বাংলাদেশ</w:t>
      </w:r>
      <w:r w:rsidRPr="00165D8D">
        <w:rPr>
          <w:rFonts w:ascii="NikoshBAN" w:hAnsi="NikoshBAN" w:cs="NikoshBAN"/>
        </w:rPr>
        <w:t xml:space="preserve"> </w:t>
      </w:r>
      <w:r w:rsidRPr="00165D8D">
        <w:rPr>
          <w:rFonts w:ascii="NikoshBAN" w:hAnsi="NikoshBAN" w:cs="NikoshBAN"/>
          <w:cs/>
          <w:lang w:bidi="bn-BD"/>
        </w:rPr>
        <w:t>সরকার</w:t>
      </w:r>
    </w:p>
    <w:p w:rsidR="00D842D8" w:rsidRPr="00165D8D" w:rsidRDefault="00D842D8" w:rsidP="00D842D8">
      <w:pPr>
        <w:spacing w:after="0" w:line="240" w:lineRule="auto"/>
        <w:jc w:val="center"/>
        <w:rPr>
          <w:rFonts w:ascii="NikoshBAN" w:hAnsi="NikoshBAN" w:cs="NikoshBAN"/>
        </w:rPr>
      </w:pPr>
      <w:r w:rsidRPr="00165D8D">
        <w:rPr>
          <w:rFonts w:ascii="NikoshBAN" w:hAnsi="NikoshBAN" w:cs="NikoshBAN"/>
          <w:cs/>
          <w:lang w:bidi="bn-BD"/>
        </w:rPr>
        <w:t>সহকারী</w:t>
      </w:r>
      <w:r w:rsidRPr="00165D8D">
        <w:rPr>
          <w:rFonts w:ascii="NikoshBAN" w:hAnsi="NikoshBAN" w:cs="NikoshBAN"/>
        </w:rPr>
        <w:t xml:space="preserve"> </w:t>
      </w:r>
      <w:r w:rsidRPr="00165D8D">
        <w:rPr>
          <w:rFonts w:ascii="NikoshBAN" w:hAnsi="NikoshBAN" w:cs="NikoshBAN"/>
          <w:cs/>
          <w:lang w:bidi="bn-BD"/>
        </w:rPr>
        <w:t>পরিচালকের</w:t>
      </w:r>
      <w:r w:rsidRPr="00165D8D">
        <w:rPr>
          <w:rFonts w:ascii="NikoshBAN" w:hAnsi="NikoshBAN" w:cs="NikoshBAN"/>
        </w:rPr>
        <w:t xml:space="preserve"> </w:t>
      </w:r>
      <w:r w:rsidRPr="00165D8D">
        <w:rPr>
          <w:rFonts w:ascii="NikoshBAN" w:hAnsi="NikoshBAN" w:cs="NikoshBAN"/>
          <w:cs/>
          <w:lang w:bidi="bn-BD"/>
        </w:rPr>
        <w:t>কার্যালয়</w:t>
      </w:r>
    </w:p>
    <w:p w:rsidR="00D842D8" w:rsidRPr="00165D8D" w:rsidRDefault="00D842D8" w:rsidP="00D842D8">
      <w:pPr>
        <w:spacing w:after="0" w:line="240" w:lineRule="auto"/>
        <w:jc w:val="center"/>
        <w:rPr>
          <w:rFonts w:ascii="NikoshBAN" w:hAnsi="NikoshBAN" w:cs="NikoshBAN"/>
          <w:cs/>
          <w:lang w:bidi="bn-BD"/>
        </w:rPr>
      </w:pPr>
      <w:r w:rsidRPr="00165D8D">
        <w:rPr>
          <w:rFonts w:ascii="NikoshBAN" w:hAnsi="NikoshBAN" w:cs="NikoshBAN"/>
          <w:cs/>
          <w:lang w:bidi="bn-IN"/>
        </w:rPr>
        <w:t>জেলা</w:t>
      </w:r>
      <w:r w:rsidRPr="00165D8D">
        <w:rPr>
          <w:rFonts w:ascii="NikoshBAN" w:hAnsi="NikoshBAN" w:cs="NikoshBAN"/>
        </w:rPr>
        <w:t xml:space="preserve"> </w:t>
      </w:r>
      <w:r w:rsidRPr="00165D8D">
        <w:rPr>
          <w:rFonts w:ascii="NikoshBAN" w:hAnsi="NikoshBAN" w:cs="NikoshBAN"/>
          <w:cs/>
          <w:lang w:bidi="bn-IN"/>
        </w:rPr>
        <w:t>কর্মসংস্থান</w:t>
      </w:r>
      <w:r w:rsidRPr="00165D8D">
        <w:rPr>
          <w:rFonts w:ascii="NikoshBAN" w:hAnsi="NikoshBAN" w:cs="NikoshBAN"/>
        </w:rPr>
        <w:t xml:space="preserve"> </w:t>
      </w:r>
      <w:r w:rsidRPr="00165D8D">
        <w:rPr>
          <w:rFonts w:ascii="NikoshBAN" w:hAnsi="NikoshBAN" w:cs="NikoshBAN"/>
          <w:cs/>
          <w:lang w:bidi="bn-IN"/>
        </w:rPr>
        <w:t>ও</w:t>
      </w:r>
      <w:r w:rsidRPr="00165D8D">
        <w:rPr>
          <w:rFonts w:ascii="NikoshBAN" w:hAnsi="NikoshBAN" w:cs="NikoshBAN"/>
        </w:rPr>
        <w:t xml:space="preserve"> </w:t>
      </w:r>
      <w:r w:rsidRPr="00165D8D">
        <w:rPr>
          <w:rFonts w:ascii="NikoshBAN" w:hAnsi="NikoshBAN" w:cs="NikoshBAN"/>
          <w:cs/>
          <w:lang w:bidi="bn-IN"/>
        </w:rPr>
        <w:t>জনশক্তি</w:t>
      </w:r>
      <w:r w:rsidRPr="00165D8D">
        <w:rPr>
          <w:rFonts w:ascii="NikoshBAN" w:hAnsi="NikoshBAN" w:cs="NikoshBAN"/>
        </w:rPr>
        <w:t xml:space="preserve"> </w:t>
      </w:r>
      <w:r w:rsidRPr="00165D8D">
        <w:rPr>
          <w:rFonts w:ascii="NikoshBAN" w:hAnsi="NikoshBAN" w:cs="NikoshBAN"/>
          <w:cs/>
          <w:lang w:bidi="bn-IN"/>
        </w:rPr>
        <w:t>অফিস</w:t>
      </w:r>
    </w:p>
    <w:p w:rsidR="00D842D8" w:rsidRPr="00165D8D" w:rsidRDefault="00D842D8" w:rsidP="00D842D8">
      <w:pPr>
        <w:spacing w:after="0" w:line="240" w:lineRule="auto"/>
        <w:jc w:val="center"/>
        <w:rPr>
          <w:rFonts w:ascii="NikoshBAN" w:hAnsi="NikoshBAN" w:cs="NikoshBAN"/>
          <w:lang w:bidi="bn-BD"/>
        </w:rPr>
      </w:pPr>
      <w:r w:rsidRPr="00165D8D">
        <w:rPr>
          <w:rFonts w:ascii="NikoshBAN" w:hAnsi="NikoshBAN" w:cs="NikoshBAN"/>
          <w:cs/>
          <w:lang w:bidi="bn-IN"/>
        </w:rPr>
        <w:t>ঢাকা</w:t>
      </w:r>
      <w:r w:rsidRPr="00165D8D">
        <w:rPr>
          <w:rFonts w:ascii="NikoshBAN" w:hAnsi="NikoshBAN" w:cs="NikoshBAN"/>
        </w:rPr>
        <w:t xml:space="preserve"> </w:t>
      </w:r>
      <w:r w:rsidRPr="00165D8D">
        <w:rPr>
          <w:rFonts w:ascii="NikoshBAN" w:hAnsi="NikoshBAN" w:cs="NikoshBAN"/>
          <w:cs/>
          <w:lang w:bidi="bn-IN"/>
        </w:rPr>
        <w:t>রোড</w:t>
      </w:r>
      <w:r w:rsidRPr="00165D8D">
        <w:rPr>
          <w:rFonts w:ascii="NikoshBAN" w:hAnsi="NikoshBAN" w:cs="NikoshBAN"/>
        </w:rPr>
        <w:t xml:space="preserve">, </w:t>
      </w:r>
      <w:r w:rsidRPr="00165D8D">
        <w:rPr>
          <w:rFonts w:ascii="NikoshBAN" w:hAnsi="NikoshBAN" w:cs="NikoshBAN"/>
          <w:cs/>
          <w:lang w:bidi="bn-IN"/>
        </w:rPr>
        <w:t>নিউ</w:t>
      </w:r>
      <w:r w:rsidRPr="00165D8D">
        <w:rPr>
          <w:rFonts w:ascii="NikoshBAN" w:hAnsi="NikoshBAN" w:cs="NikoshBAN"/>
        </w:rPr>
        <w:t xml:space="preserve"> </w:t>
      </w:r>
      <w:r w:rsidRPr="00165D8D">
        <w:rPr>
          <w:rFonts w:ascii="NikoshBAN" w:hAnsi="NikoshBAN" w:cs="NikoshBAN"/>
          <w:cs/>
          <w:lang w:bidi="bn-IN"/>
        </w:rPr>
        <w:t>মার্কেট</w:t>
      </w:r>
      <w:r w:rsidRPr="00165D8D">
        <w:rPr>
          <w:rFonts w:ascii="NikoshBAN" w:hAnsi="NikoshBAN" w:cs="NikoshBAN"/>
        </w:rPr>
        <w:t xml:space="preserve">, </w:t>
      </w:r>
      <w:r w:rsidRPr="00165D8D">
        <w:rPr>
          <w:rFonts w:ascii="NikoshBAN" w:hAnsi="NikoshBAN" w:cs="NikoshBAN"/>
          <w:cs/>
          <w:lang w:bidi="bn-IN"/>
        </w:rPr>
        <w:t>যশোর</w:t>
      </w:r>
      <w:r w:rsidRPr="00165D8D">
        <w:rPr>
          <w:rFonts w:ascii="NikoshBAN" w:hAnsi="NikoshBAN" w:cs="NikoshBAN"/>
          <w:cs/>
          <w:lang w:bidi="hi-IN"/>
        </w:rPr>
        <w:t>।</w:t>
      </w:r>
    </w:p>
    <w:p w:rsidR="00D842D8" w:rsidRPr="00165D8D" w:rsidRDefault="00814A99" w:rsidP="00D842D8">
      <w:pPr>
        <w:spacing w:after="0" w:line="240" w:lineRule="auto"/>
        <w:jc w:val="center"/>
        <w:outlineLvl w:val="0"/>
      </w:pPr>
      <w:hyperlink r:id="rId6" w:history="1">
        <w:r w:rsidR="00D842D8" w:rsidRPr="00165D8D">
          <w:rPr>
            <w:rStyle w:val="Hyperlink"/>
            <w:rFonts w:ascii="NikoshBAN" w:eastAsia="NikoshBAN" w:hAnsi="NikoshBAN" w:cs="NikoshBAN"/>
            <w:color w:val="auto"/>
            <w:sz w:val="14"/>
            <w:szCs w:val="14"/>
            <w:lang w:bidi="hi-IN"/>
          </w:rPr>
          <w:t>demojessore@.bmet.org.bd</w:t>
        </w:r>
      </w:hyperlink>
    </w:p>
    <w:p w:rsidR="000F3760" w:rsidRPr="00165D8D" w:rsidRDefault="000F3760" w:rsidP="00D842D8">
      <w:pPr>
        <w:spacing w:after="0" w:line="240" w:lineRule="auto"/>
        <w:outlineLvl w:val="0"/>
        <w:rPr>
          <w:b/>
          <w:sz w:val="28"/>
          <w:szCs w:val="28"/>
        </w:rPr>
      </w:pPr>
    </w:p>
    <w:p w:rsidR="007033AF" w:rsidRPr="00165D8D" w:rsidRDefault="007033AF" w:rsidP="007033AF">
      <w:pPr>
        <w:spacing w:after="0" w:line="240" w:lineRule="auto"/>
        <w:jc w:val="center"/>
        <w:rPr>
          <w:rFonts w:ascii="NikoshBAN" w:hAnsi="NikoshBAN" w:cs="NikoshBAN"/>
          <w:b/>
          <w:sz w:val="28"/>
          <w:szCs w:val="28"/>
          <w:cs/>
          <w:lang w:bidi="bn-BD"/>
        </w:rPr>
      </w:pPr>
      <w:r w:rsidRPr="00165D8D">
        <w:rPr>
          <w:rFonts w:ascii="NikoshBAN" w:hAnsi="NikoshBAN" w:cs="NikoshBAN"/>
          <w:b/>
          <w:sz w:val="28"/>
          <w:szCs w:val="28"/>
          <w:cs/>
          <w:lang w:bidi="bn-IN"/>
        </w:rPr>
        <w:t>জেলা</w:t>
      </w:r>
      <w:r w:rsidRPr="00165D8D">
        <w:rPr>
          <w:rFonts w:ascii="NikoshBAN" w:hAnsi="NikoshBAN" w:cs="NikoshBAN"/>
          <w:b/>
          <w:sz w:val="28"/>
          <w:szCs w:val="28"/>
        </w:rPr>
        <w:t xml:space="preserve"> </w:t>
      </w:r>
      <w:r w:rsidRPr="00165D8D">
        <w:rPr>
          <w:rFonts w:ascii="NikoshBAN" w:hAnsi="NikoshBAN" w:cs="NikoshBAN"/>
          <w:b/>
          <w:sz w:val="28"/>
          <w:szCs w:val="28"/>
          <w:cs/>
          <w:lang w:bidi="bn-IN"/>
        </w:rPr>
        <w:t>কর্মসংস্থান</w:t>
      </w:r>
      <w:r w:rsidRPr="00165D8D">
        <w:rPr>
          <w:rFonts w:ascii="NikoshBAN" w:hAnsi="NikoshBAN" w:cs="NikoshBAN"/>
          <w:b/>
          <w:sz w:val="28"/>
          <w:szCs w:val="28"/>
        </w:rPr>
        <w:t xml:space="preserve"> </w:t>
      </w:r>
      <w:r w:rsidRPr="00165D8D">
        <w:rPr>
          <w:rFonts w:ascii="NikoshBAN" w:hAnsi="NikoshBAN" w:cs="NikoshBAN"/>
          <w:b/>
          <w:sz w:val="28"/>
          <w:szCs w:val="28"/>
          <w:cs/>
          <w:lang w:bidi="bn-IN"/>
        </w:rPr>
        <w:t>ও</w:t>
      </w:r>
      <w:r w:rsidRPr="00165D8D">
        <w:rPr>
          <w:rFonts w:ascii="NikoshBAN" w:hAnsi="NikoshBAN" w:cs="NikoshBAN"/>
          <w:b/>
          <w:sz w:val="28"/>
          <w:szCs w:val="28"/>
        </w:rPr>
        <w:t xml:space="preserve"> </w:t>
      </w:r>
      <w:r w:rsidRPr="00165D8D">
        <w:rPr>
          <w:rFonts w:ascii="NikoshBAN" w:hAnsi="NikoshBAN" w:cs="NikoshBAN"/>
          <w:b/>
          <w:sz w:val="28"/>
          <w:szCs w:val="28"/>
          <w:cs/>
          <w:lang w:bidi="bn-IN"/>
        </w:rPr>
        <w:t>জনশক্তি</w:t>
      </w:r>
      <w:r w:rsidRPr="00165D8D">
        <w:rPr>
          <w:rFonts w:ascii="NikoshBAN" w:hAnsi="NikoshBAN" w:cs="NikoshBAN"/>
          <w:b/>
          <w:sz w:val="28"/>
          <w:szCs w:val="28"/>
        </w:rPr>
        <w:t xml:space="preserve"> </w:t>
      </w:r>
      <w:r w:rsidRPr="00165D8D">
        <w:rPr>
          <w:rFonts w:ascii="NikoshBAN" w:hAnsi="NikoshBAN" w:cs="NikoshBAN"/>
          <w:b/>
          <w:sz w:val="28"/>
          <w:szCs w:val="28"/>
          <w:cs/>
          <w:lang w:bidi="bn-IN"/>
        </w:rPr>
        <w:t>অফিস, যশোরের উদ্ভাবন সংক্রান্ত বাৎসরিক কর্মপরি</w:t>
      </w:r>
      <w:r w:rsidR="00165D8D">
        <w:rPr>
          <w:rFonts w:ascii="NikoshBAN" w:hAnsi="NikoshBAN" w:cs="NikoshBAN"/>
          <w:b/>
          <w:sz w:val="28"/>
          <w:szCs w:val="28"/>
          <w:cs/>
          <w:lang w:bidi="bn-IN"/>
        </w:rPr>
        <w:t>কল্পনা- ২০১7</w:t>
      </w:r>
      <w:r w:rsidR="004E4434" w:rsidRPr="00165D8D">
        <w:rPr>
          <w:rFonts w:ascii="NikoshBAN" w:hAnsi="NikoshBAN" w:cs="NikoshBAN"/>
          <w:b/>
          <w:sz w:val="28"/>
          <w:szCs w:val="28"/>
          <w:cs/>
          <w:lang w:bidi="bn-IN"/>
        </w:rPr>
        <w:t xml:space="preserve"> খ্রিঃ</w:t>
      </w:r>
    </w:p>
    <w:p w:rsidR="000F3760" w:rsidRPr="00165D8D" w:rsidRDefault="000F3760" w:rsidP="00D842D8">
      <w:pPr>
        <w:spacing w:after="0" w:line="240" w:lineRule="auto"/>
        <w:outlineLvl w:val="0"/>
        <w:rPr>
          <w:sz w:val="16"/>
          <w:szCs w:val="16"/>
        </w:rPr>
      </w:pPr>
    </w:p>
    <w:tbl>
      <w:tblPr>
        <w:tblStyle w:val="TableGrid"/>
        <w:tblW w:w="0" w:type="auto"/>
        <w:tblInd w:w="198" w:type="dxa"/>
        <w:tblLayout w:type="fixed"/>
        <w:tblLook w:val="04A0"/>
      </w:tblPr>
      <w:tblGrid>
        <w:gridCol w:w="630"/>
        <w:gridCol w:w="1260"/>
        <w:gridCol w:w="1710"/>
        <w:gridCol w:w="720"/>
        <w:gridCol w:w="810"/>
        <w:gridCol w:w="1620"/>
        <w:gridCol w:w="5400"/>
        <w:gridCol w:w="1170"/>
        <w:gridCol w:w="900"/>
      </w:tblGrid>
      <w:tr w:rsidR="00E003F8" w:rsidRPr="00165D8D" w:rsidTr="00283A57">
        <w:trPr>
          <w:trHeight w:val="630"/>
        </w:trPr>
        <w:tc>
          <w:tcPr>
            <w:tcW w:w="630" w:type="dxa"/>
            <w:vMerge w:val="restart"/>
          </w:tcPr>
          <w:p w:rsidR="00E003F8" w:rsidRPr="00165D8D" w:rsidRDefault="00E003F8" w:rsidP="00EA2123">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ক্রঃ নং</w:t>
            </w:r>
          </w:p>
        </w:tc>
        <w:tc>
          <w:tcPr>
            <w:tcW w:w="1260" w:type="dxa"/>
            <w:vMerge w:val="restart"/>
          </w:tcPr>
          <w:p w:rsidR="00E003F8" w:rsidRPr="00165D8D" w:rsidRDefault="00E003F8" w:rsidP="00EA2123">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বিষয়</w:t>
            </w:r>
          </w:p>
        </w:tc>
        <w:tc>
          <w:tcPr>
            <w:tcW w:w="1710" w:type="dxa"/>
            <w:vMerge w:val="restart"/>
          </w:tcPr>
          <w:p w:rsidR="00E003F8" w:rsidRPr="00165D8D" w:rsidRDefault="00E003F8" w:rsidP="00EA2123">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প্রস্তাবিত বিষয়</w:t>
            </w:r>
          </w:p>
          <w:p w:rsidR="00E003F8" w:rsidRPr="00165D8D" w:rsidRDefault="00E003F8" w:rsidP="00EA2123">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(গৃহীতব্য কাজের নাম)</w:t>
            </w:r>
          </w:p>
        </w:tc>
        <w:tc>
          <w:tcPr>
            <w:tcW w:w="1530" w:type="dxa"/>
            <w:gridSpan w:val="2"/>
            <w:tcBorders>
              <w:bottom w:val="single" w:sz="4" w:space="0" w:color="auto"/>
            </w:tcBorders>
          </w:tcPr>
          <w:p w:rsidR="00E003F8" w:rsidRPr="00165D8D" w:rsidRDefault="00E003F8" w:rsidP="00EA2123">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বাস্তবায়ন কাল</w:t>
            </w:r>
          </w:p>
        </w:tc>
        <w:tc>
          <w:tcPr>
            <w:tcW w:w="1620" w:type="dxa"/>
            <w:vMerge w:val="restart"/>
          </w:tcPr>
          <w:p w:rsidR="00E003F8" w:rsidRPr="00165D8D" w:rsidRDefault="00E003F8" w:rsidP="00EA2123">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দায়িত্বপ্রাপ্ত কর্মকর্তা</w:t>
            </w:r>
          </w:p>
        </w:tc>
        <w:tc>
          <w:tcPr>
            <w:tcW w:w="5400" w:type="dxa"/>
            <w:vMerge w:val="restart"/>
          </w:tcPr>
          <w:p w:rsidR="00E003F8" w:rsidRPr="00165D8D" w:rsidRDefault="00E003F8" w:rsidP="00EA2123">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প্রত্যাশিত ফলাফল (কাজটি সম্পন্ন হলে গুণগত বা পরিমাণগত কী পরিবর্তন আসবে)</w:t>
            </w:r>
          </w:p>
        </w:tc>
        <w:tc>
          <w:tcPr>
            <w:tcW w:w="1170" w:type="dxa"/>
            <w:vMerge w:val="restart"/>
          </w:tcPr>
          <w:p w:rsidR="00E003F8" w:rsidRPr="00165D8D" w:rsidRDefault="00E003F8" w:rsidP="00EA2123">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পরিমাপ (প্রত্যাশিত ফলাফল তৈরি হয়েছে কিনা তা পরিমাপের মানদণ্ড)</w:t>
            </w:r>
          </w:p>
        </w:tc>
        <w:tc>
          <w:tcPr>
            <w:tcW w:w="900" w:type="dxa"/>
            <w:vMerge w:val="restart"/>
          </w:tcPr>
          <w:p w:rsidR="00E003F8" w:rsidRPr="00165D8D" w:rsidRDefault="00E003F8" w:rsidP="00EA2123">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মন্তব্য</w:t>
            </w:r>
          </w:p>
        </w:tc>
      </w:tr>
      <w:tr w:rsidR="00EC1277" w:rsidRPr="00165D8D" w:rsidTr="00283A57">
        <w:trPr>
          <w:trHeight w:val="480"/>
        </w:trPr>
        <w:tc>
          <w:tcPr>
            <w:tcW w:w="630" w:type="dxa"/>
            <w:vMerge/>
          </w:tcPr>
          <w:p w:rsidR="00E003F8" w:rsidRPr="00165D8D" w:rsidRDefault="00E003F8" w:rsidP="00D842D8">
            <w:pPr>
              <w:outlineLvl w:val="0"/>
              <w:rPr>
                <w:rFonts w:ascii="NikoshBAN" w:eastAsia="NikoshBAN" w:hAnsi="NikoshBAN" w:cs="NikoshBAN"/>
                <w:sz w:val="24"/>
                <w:szCs w:val="24"/>
                <w:lang w:bidi="hi-IN"/>
              </w:rPr>
            </w:pPr>
          </w:p>
        </w:tc>
        <w:tc>
          <w:tcPr>
            <w:tcW w:w="1260" w:type="dxa"/>
            <w:vMerge/>
          </w:tcPr>
          <w:p w:rsidR="00E003F8" w:rsidRPr="00165D8D" w:rsidRDefault="00E003F8" w:rsidP="00D842D8">
            <w:pPr>
              <w:outlineLvl w:val="0"/>
              <w:rPr>
                <w:rFonts w:ascii="NikoshBAN" w:eastAsia="NikoshBAN" w:hAnsi="NikoshBAN" w:cs="NikoshBAN"/>
                <w:sz w:val="24"/>
                <w:szCs w:val="24"/>
                <w:lang w:bidi="hi-IN"/>
              </w:rPr>
            </w:pPr>
          </w:p>
        </w:tc>
        <w:tc>
          <w:tcPr>
            <w:tcW w:w="1710" w:type="dxa"/>
            <w:vMerge/>
          </w:tcPr>
          <w:p w:rsidR="00E003F8" w:rsidRPr="00165D8D" w:rsidRDefault="00E003F8" w:rsidP="00D842D8">
            <w:pPr>
              <w:outlineLvl w:val="0"/>
              <w:rPr>
                <w:rFonts w:ascii="NikoshBAN" w:eastAsia="NikoshBAN" w:hAnsi="NikoshBAN" w:cs="NikoshBAN"/>
                <w:sz w:val="24"/>
                <w:szCs w:val="24"/>
                <w:lang w:bidi="hi-IN"/>
              </w:rPr>
            </w:pPr>
          </w:p>
        </w:tc>
        <w:tc>
          <w:tcPr>
            <w:tcW w:w="720" w:type="dxa"/>
            <w:tcBorders>
              <w:top w:val="single" w:sz="4" w:space="0" w:color="auto"/>
              <w:right w:val="single" w:sz="4" w:space="0" w:color="auto"/>
            </w:tcBorders>
          </w:tcPr>
          <w:p w:rsidR="00E003F8" w:rsidRPr="00165D8D" w:rsidRDefault="00E003F8" w:rsidP="00D842D8">
            <w:pP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শুরুর তারিখ</w:t>
            </w:r>
          </w:p>
        </w:tc>
        <w:tc>
          <w:tcPr>
            <w:tcW w:w="810" w:type="dxa"/>
            <w:tcBorders>
              <w:top w:val="single" w:sz="4" w:space="0" w:color="auto"/>
              <w:left w:val="single" w:sz="4" w:space="0" w:color="auto"/>
            </w:tcBorders>
          </w:tcPr>
          <w:p w:rsidR="00E003F8" w:rsidRPr="00165D8D" w:rsidRDefault="00EA7295" w:rsidP="00D842D8">
            <w:pP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সমাপ্তির তারিখ</w:t>
            </w:r>
          </w:p>
        </w:tc>
        <w:tc>
          <w:tcPr>
            <w:tcW w:w="1620" w:type="dxa"/>
            <w:vMerge/>
          </w:tcPr>
          <w:p w:rsidR="00E003F8" w:rsidRPr="00165D8D" w:rsidRDefault="00E003F8" w:rsidP="00D842D8">
            <w:pPr>
              <w:outlineLvl w:val="0"/>
              <w:rPr>
                <w:rFonts w:ascii="NikoshBAN" w:eastAsia="NikoshBAN" w:hAnsi="NikoshBAN" w:cs="NikoshBAN"/>
                <w:sz w:val="24"/>
                <w:szCs w:val="24"/>
                <w:lang w:bidi="hi-IN"/>
              </w:rPr>
            </w:pPr>
          </w:p>
        </w:tc>
        <w:tc>
          <w:tcPr>
            <w:tcW w:w="5400" w:type="dxa"/>
            <w:vMerge/>
          </w:tcPr>
          <w:p w:rsidR="00E003F8" w:rsidRPr="00165D8D" w:rsidRDefault="00E003F8" w:rsidP="00D842D8">
            <w:pPr>
              <w:outlineLvl w:val="0"/>
              <w:rPr>
                <w:rFonts w:ascii="NikoshBAN" w:eastAsia="NikoshBAN" w:hAnsi="NikoshBAN" w:cs="NikoshBAN"/>
                <w:sz w:val="24"/>
                <w:szCs w:val="24"/>
                <w:lang w:bidi="hi-IN"/>
              </w:rPr>
            </w:pPr>
          </w:p>
        </w:tc>
        <w:tc>
          <w:tcPr>
            <w:tcW w:w="1170" w:type="dxa"/>
            <w:vMerge/>
          </w:tcPr>
          <w:p w:rsidR="00E003F8" w:rsidRPr="00165D8D" w:rsidRDefault="00E003F8" w:rsidP="00D842D8">
            <w:pPr>
              <w:outlineLvl w:val="0"/>
              <w:rPr>
                <w:rFonts w:ascii="NikoshBAN" w:eastAsia="NikoshBAN" w:hAnsi="NikoshBAN" w:cs="NikoshBAN"/>
                <w:sz w:val="24"/>
                <w:szCs w:val="24"/>
                <w:lang w:bidi="hi-IN"/>
              </w:rPr>
            </w:pPr>
          </w:p>
        </w:tc>
        <w:tc>
          <w:tcPr>
            <w:tcW w:w="900" w:type="dxa"/>
            <w:vMerge/>
          </w:tcPr>
          <w:p w:rsidR="00E003F8" w:rsidRPr="00165D8D" w:rsidRDefault="00E003F8" w:rsidP="00D842D8">
            <w:pPr>
              <w:outlineLvl w:val="0"/>
              <w:rPr>
                <w:rFonts w:ascii="NikoshBAN" w:eastAsia="NikoshBAN" w:hAnsi="NikoshBAN" w:cs="NikoshBAN"/>
                <w:sz w:val="24"/>
                <w:szCs w:val="24"/>
                <w:lang w:bidi="hi-IN"/>
              </w:rPr>
            </w:pPr>
          </w:p>
        </w:tc>
      </w:tr>
      <w:tr w:rsidR="00E07065" w:rsidRPr="00165D8D" w:rsidTr="00283A57">
        <w:tc>
          <w:tcPr>
            <w:tcW w:w="630" w:type="dxa"/>
            <w:vMerge w:val="restart"/>
          </w:tcPr>
          <w:p w:rsidR="004230A0" w:rsidRPr="00165D8D" w:rsidRDefault="004230A0" w:rsidP="00D842D8">
            <w:pP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০১</w:t>
            </w:r>
          </w:p>
        </w:tc>
        <w:tc>
          <w:tcPr>
            <w:tcW w:w="1260" w:type="dxa"/>
            <w:vMerge w:val="restart"/>
          </w:tcPr>
          <w:p w:rsidR="004230A0" w:rsidRPr="00165D8D" w:rsidRDefault="004230A0" w:rsidP="00D842D8">
            <w:pP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নিজ অফিসের প্রদেয় সেবা/আভ্যন্তরীণ সেবা প্রদান সহজীকরণ</w:t>
            </w:r>
          </w:p>
        </w:tc>
        <w:tc>
          <w:tcPr>
            <w:tcW w:w="1710" w:type="dxa"/>
          </w:tcPr>
          <w:p w:rsidR="004230A0" w:rsidRPr="00165D8D" w:rsidRDefault="004230A0" w:rsidP="00D842D8">
            <w:pP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 xml:space="preserve">০১. ডিইএমও যশোরের মাধ্যমে স্মার্ট কার্ড/ ফিঙ্গার প্রিন্ট প্রদান। </w:t>
            </w:r>
          </w:p>
        </w:tc>
        <w:tc>
          <w:tcPr>
            <w:tcW w:w="720" w:type="dxa"/>
            <w:tcBorders>
              <w:right w:val="single" w:sz="4" w:space="0" w:color="auto"/>
            </w:tcBorders>
          </w:tcPr>
          <w:p w:rsidR="004230A0" w:rsidRPr="00165D8D" w:rsidRDefault="004230A0" w:rsidP="0057492D">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w:t>
            </w:r>
          </w:p>
        </w:tc>
        <w:tc>
          <w:tcPr>
            <w:tcW w:w="810" w:type="dxa"/>
            <w:tcBorders>
              <w:left w:val="single" w:sz="4" w:space="0" w:color="auto"/>
            </w:tcBorders>
          </w:tcPr>
          <w:p w:rsidR="004230A0" w:rsidRPr="00165D8D" w:rsidRDefault="004230A0" w:rsidP="0057492D">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w:t>
            </w:r>
          </w:p>
        </w:tc>
        <w:tc>
          <w:tcPr>
            <w:tcW w:w="1620" w:type="dxa"/>
          </w:tcPr>
          <w:p w:rsidR="004230A0" w:rsidRPr="00165D8D" w:rsidRDefault="004230A0" w:rsidP="0057492D">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সহকারী পরিচালক</w:t>
            </w:r>
          </w:p>
          <w:p w:rsidR="004230A0" w:rsidRPr="00165D8D" w:rsidRDefault="004230A0" w:rsidP="0057492D">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ডিইএমও, যশোর।</w:t>
            </w:r>
          </w:p>
        </w:tc>
        <w:tc>
          <w:tcPr>
            <w:tcW w:w="5400" w:type="dxa"/>
          </w:tcPr>
          <w:p w:rsidR="00DF5D45" w:rsidRPr="00165D8D" w:rsidRDefault="004230A0" w:rsidP="00C20CD6">
            <w:pPr>
              <w:jc w:val="both"/>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 xml:space="preserve">বর্তমানে শুধুমাত্র কেন্দ্রীয়ভাবে ব্যুরোর সদর দপ্তরের বহির্গমণ শাখা হতে বিদেশগামী কর্মীদের  স্মার্ট কার্ড প্রদান করা হয়। হাতেগোনা কয়েকটি ডিইএমওতে ফিঙ্গার প্রিন্ট চালু রয়েছে। ফলে দূর দূরান্ত থেকে বিদেশগামী কর্মীদেরকে স্মার্ট কার্ড/ ফিঙ্গার প্রিন্ট এর জন্য ঢাকা যেতে হয়। এতে তাদের টাইম, ভিজিট ও অর্থ </w:t>
            </w:r>
            <w:r w:rsidR="000C4714" w:rsidRPr="00165D8D">
              <w:rPr>
                <w:rFonts w:ascii="NikoshBAN" w:eastAsia="NikoshBAN" w:hAnsi="NikoshBAN" w:cs="NikoshBAN"/>
                <w:sz w:val="24"/>
                <w:szCs w:val="24"/>
                <w:lang w:bidi="hi-IN"/>
              </w:rPr>
              <w:t>ব্যয়</w:t>
            </w:r>
            <w:r w:rsidRPr="00165D8D">
              <w:rPr>
                <w:rFonts w:ascii="NikoshBAN" w:eastAsia="NikoshBAN" w:hAnsi="NikoshBAN" w:cs="NikoshBAN"/>
                <w:sz w:val="24"/>
                <w:szCs w:val="24"/>
                <w:lang w:bidi="hi-IN"/>
              </w:rPr>
              <w:t xml:space="preserve"> বেড়ে যায়। </w:t>
            </w:r>
          </w:p>
          <w:p w:rsidR="002C1A10" w:rsidRPr="00165D8D" w:rsidRDefault="002C1A10" w:rsidP="00C20CD6">
            <w:pPr>
              <w:jc w:val="both"/>
              <w:outlineLvl w:val="0"/>
              <w:rPr>
                <w:rFonts w:ascii="NikoshBAN" w:eastAsia="NikoshBAN" w:hAnsi="NikoshBAN" w:cs="NikoshBAN"/>
                <w:sz w:val="10"/>
                <w:szCs w:val="24"/>
                <w:lang w:bidi="hi-IN"/>
              </w:rPr>
            </w:pPr>
          </w:p>
          <w:p w:rsidR="004230A0" w:rsidRPr="00165D8D" w:rsidRDefault="0068032B" w:rsidP="00C20CD6">
            <w:pPr>
              <w:jc w:val="both"/>
              <w:outlineLvl w:val="0"/>
              <w:rPr>
                <w:rFonts w:ascii="NikoshBAN" w:eastAsia="NikoshBAN" w:hAnsi="NikoshBAN" w:cs="NikoshBAN"/>
                <w:sz w:val="24"/>
                <w:szCs w:val="24"/>
                <w:u w:val="single"/>
                <w:lang w:bidi="hi-IN"/>
              </w:rPr>
            </w:pPr>
            <w:r w:rsidRPr="00165D8D">
              <w:rPr>
                <w:rFonts w:ascii="NikoshBAN" w:eastAsia="NikoshBAN" w:hAnsi="NikoshBAN" w:cs="NikoshBAN"/>
                <w:sz w:val="24"/>
                <w:szCs w:val="24"/>
                <w:lang w:bidi="hi-IN"/>
              </w:rPr>
              <w:t>খুলনা বিভাগের ১০ টি জেলার মধ্যে যশোর জেলার অভিবাসী কর্মীর সংখ্যা সবচেয়ে বেশি।</w:t>
            </w:r>
            <w:r w:rsidR="00372A78" w:rsidRPr="00165D8D">
              <w:rPr>
                <w:rFonts w:ascii="NikoshBAN" w:eastAsia="NikoshBAN" w:hAnsi="NikoshBAN" w:cs="NikoshBAN"/>
                <w:sz w:val="24"/>
                <w:szCs w:val="24"/>
                <w:lang w:bidi="hi-IN"/>
              </w:rPr>
              <w:t xml:space="preserve"> নড়াইল এবং মাগুরার কার্যক্রম এখান থেকে পরিচালিত হয়।</w:t>
            </w:r>
            <w:r w:rsidRPr="00165D8D">
              <w:rPr>
                <w:rFonts w:ascii="NikoshBAN" w:eastAsia="NikoshBAN" w:hAnsi="NikoshBAN" w:cs="NikoshBAN"/>
                <w:sz w:val="24"/>
                <w:szCs w:val="24"/>
                <w:lang w:bidi="hi-IN"/>
              </w:rPr>
              <w:t xml:space="preserve"> </w:t>
            </w:r>
            <w:r w:rsidR="004230A0" w:rsidRPr="00165D8D">
              <w:rPr>
                <w:rFonts w:ascii="NikoshBAN" w:eastAsia="NikoshBAN" w:hAnsi="NikoshBAN" w:cs="NikoshBAN"/>
                <w:sz w:val="24"/>
                <w:szCs w:val="24"/>
                <w:lang w:bidi="hi-IN"/>
              </w:rPr>
              <w:t xml:space="preserve">ডিইএমও যশোরের মাধ্যমে স্মার্ট কার্ড/ ফিঙ্গার প্রিন্ট প্রদান করা হলে বিদেশগামী কর্মীদের টাইম, ভিজিট ও অর্থ ব্যয় অনেকাংশে কমে যাবে এবং </w:t>
            </w:r>
            <w:r w:rsidR="004230A0" w:rsidRPr="00165D8D">
              <w:rPr>
                <w:rFonts w:ascii="NikoshBAN" w:eastAsia="NikoshBAN" w:hAnsi="NikoshBAN" w:cs="NikoshBAN"/>
                <w:sz w:val="24"/>
                <w:szCs w:val="24"/>
                <w:u w:val="single"/>
                <w:lang w:bidi="hi-IN"/>
              </w:rPr>
              <w:t xml:space="preserve">জেলা কর্মসংস্থান ও জনশক্তি অফিসের সাথে কর্মীর প্রত্যক্ষ যোগাযোগ বৃদ্ধি পাবে; ফলশ্রুতিতে মধ্যস্বত্ত্বভোগীদের </w:t>
            </w:r>
            <w:r w:rsidR="00057E70" w:rsidRPr="00165D8D">
              <w:rPr>
                <w:rFonts w:ascii="NikoshBAN" w:eastAsia="NikoshBAN" w:hAnsi="NikoshBAN" w:cs="NikoshBAN"/>
                <w:sz w:val="24"/>
                <w:szCs w:val="24"/>
                <w:u w:val="single"/>
                <w:lang w:bidi="hi-IN"/>
              </w:rPr>
              <w:t>দৌরাত্ম্য</w:t>
            </w:r>
            <w:r w:rsidR="005731DC" w:rsidRPr="00165D8D">
              <w:rPr>
                <w:rFonts w:ascii="NikoshBAN" w:eastAsia="NikoshBAN" w:hAnsi="NikoshBAN" w:cs="NikoshBAN"/>
                <w:sz w:val="24"/>
                <w:szCs w:val="24"/>
                <w:u w:val="single"/>
                <w:lang w:bidi="hi-IN"/>
              </w:rPr>
              <w:t xml:space="preserve"> এবং মানব পাচার </w:t>
            </w:r>
            <w:r w:rsidR="004230A0" w:rsidRPr="00165D8D">
              <w:rPr>
                <w:rFonts w:ascii="NikoshBAN" w:eastAsia="NikoshBAN" w:hAnsi="NikoshBAN" w:cs="NikoshBAN"/>
                <w:sz w:val="24"/>
                <w:szCs w:val="24"/>
                <w:u w:val="single"/>
                <w:lang w:bidi="hi-IN"/>
              </w:rPr>
              <w:t xml:space="preserve"> হ্রাস </w:t>
            </w:r>
            <w:r w:rsidR="005731DC" w:rsidRPr="00165D8D">
              <w:rPr>
                <w:rFonts w:ascii="NikoshBAN" w:eastAsia="NikoshBAN" w:hAnsi="NikoshBAN" w:cs="NikoshBAN"/>
                <w:sz w:val="24"/>
                <w:szCs w:val="24"/>
                <w:u w:val="single"/>
                <w:lang w:bidi="hi-IN"/>
              </w:rPr>
              <w:t>পেয়ে নিরাপদ অভিবাসন বৃদ্ধি পাবে।</w:t>
            </w:r>
          </w:p>
          <w:p w:rsidR="004230A0" w:rsidRPr="00165D8D" w:rsidRDefault="004230A0" w:rsidP="00C20CD6">
            <w:pPr>
              <w:jc w:val="both"/>
              <w:outlineLvl w:val="0"/>
              <w:rPr>
                <w:rFonts w:ascii="NikoshBAN" w:eastAsia="NikoshBAN" w:hAnsi="NikoshBAN" w:cs="NikoshBAN"/>
                <w:sz w:val="14"/>
                <w:szCs w:val="24"/>
                <w:lang w:bidi="hi-IN"/>
              </w:rPr>
            </w:pPr>
          </w:p>
        </w:tc>
        <w:tc>
          <w:tcPr>
            <w:tcW w:w="1170" w:type="dxa"/>
          </w:tcPr>
          <w:p w:rsidR="004230A0" w:rsidRPr="00165D8D" w:rsidRDefault="004230A0" w:rsidP="00C20CD6">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w:t>
            </w:r>
          </w:p>
        </w:tc>
        <w:tc>
          <w:tcPr>
            <w:tcW w:w="900" w:type="dxa"/>
          </w:tcPr>
          <w:p w:rsidR="004230A0" w:rsidRPr="00165D8D" w:rsidRDefault="004230A0" w:rsidP="00D842D8">
            <w:pPr>
              <w:outlineLvl w:val="0"/>
              <w:rPr>
                <w:rFonts w:ascii="NikoshBAN" w:eastAsia="NikoshBAN" w:hAnsi="NikoshBAN" w:cs="NikoshBAN"/>
                <w:sz w:val="24"/>
                <w:szCs w:val="24"/>
                <w:lang w:bidi="hi-IN"/>
              </w:rPr>
            </w:pPr>
          </w:p>
        </w:tc>
      </w:tr>
      <w:tr w:rsidR="00E07065" w:rsidRPr="00165D8D" w:rsidTr="00283A57">
        <w:tc>
          <w:tcPr>
            <w:tcW w:w="630" w:type="dxa"/>
            <w:vMerge/>
          </w:tcPr>
          <w:p w:rsidR="004230A0" w:rsidRPr="00165D8D" w:rsidRDefault="004230A0" w:rsidP="00D842D8">
            <w:pPr>
              <w:outlineLvl w:val="0"/>
              <w:rPr>
                <w:rFonts w:ascii="NikoshBAN" w:eastAsia="NikoshBAN" w:hAnsi="NikoshBAN" w:cs="NikoshBAN"/>
                <w:sz w:val="24"/>
                <w:szCs w:val="24"/>
                <w:lang w:bidi="hi-IN"/>
              </w:rPr>
            </w:pPr>
          </w:p>
        </w:tc>
        <w:tc>
          <w:tcPr>
            <w:tcW w:w="1260" w:type="dxa"/>
            <w:vMerge/>
          </w:tcPr>
          <w:p w:rsidR="004230A0" w:rsidRPr="00165D8D" w:rsidRDefault="004230A0" w:rsidP="00D842D8">
            <w:pPr>
              <w:outlineLvl w:val="0"/>
              <w:rPr>
                <w:rFonts w:ascii="NikoshBAN" w:eastAsia="NikoshBAN" w:hAnsi="NikoshBAN" w:cs="NikoshBAN"/>
                <w:sz w:val="24"/>
                <w:szCs w:val="24"/>
                <w:lang w:bidi="hi-IN"/>
              </w:rPr>
            </w:pPr>
          </w:p>
        </w:tc>
        <w:tc>
          <w:tcPr>
            <w:tcW w:w="1710" w:type="dxa"/>
          </w:tcPr>
          <w:p w:rsidR="004230A0" w:rsidRPr="00165D8D" w:rsidRDefault="004230A0" w:rsidP="0088541F">
            <w:pP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 xml:space="preserve">০২. বিদেশ গমণেচ্ছু কর্মীগণের </w:t>
            </w:r>
            <w:r w:rsidRPr="00165D8D">
              <w:rPr>
                <w:rFonts w:ascii="NikoshBAN" w:eastAsia="NikoshBAN" w:hAnsi="NikoshBAN" w:cs="NikoshBAN"/>
                <w:bCs/>
                <w:sz w:val="24"/>
                <w:szCs w:val="24"/>
                <w:lang w:bidi="bn-BD"/>
              </w:rPr>
              <w:t>ওরিয়েন্টেশন ট্রেনিং, প্রি-ডিপার্চার ব্রিফিং।</w:t>
            </w:r>
          </w:p>
        </w:tc>
        <w:tc>
          <w:tcPr>
            <w:tcW w:w="720" w:type="dxa"/>
            <w:tcBorders>
              <w:right w:val="single" w:sz="4" w:space="0" w:color="auto"/>
            </w:tcBorders>
          </w:tcPr>
          <w:p w:rsidR="004230A0" w:rsidRPr="00165D8D" w:rsidRDefault="004230A0" w:rsidP="00DB5C71">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w:t>
            </w:r>
          </w:p>
        </w:tc>
        <w:tc>
          <w:tcPr>
            <w:tcW w:w="810" w:type="dxa"/>
            <w:tcBorders>
              <w:left w:val="single" w:sz="4" w:space="0" w:color="auto"/>
            </w:tcBorders>
          </w:tcPr>
          <w:p w:rsidR="004230A0" w:rsidRPr="00165D8D" w:rsidRDefault="004230A0" w:rsidP="00DB5C71">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w:t>
            </w:r>
          </w:p>
        </w:tc>
        <w:tc>
          <w:tcPr>
            <w:tcW w:w="1620" w:type="dxa"/>
          </w:tcPr>
          <w:p w:rsidR="004230A0" w:rsidRPr="00165D8D" w:rsidRDefault="004230A0" w:rsidP="004A74A5">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ঐ</w:t>
            </w:r>
          </w:p>
        </w:tc>
        <w:tc>
          <w:tcPr>
            <w:tcW w:w="5400" w:type="dxa"/>
          </w:tcPr>
          <w:p w:rsidR="004230A0" w:rsidRPr="00165D8D" w:rsidRDefault="004230A0" w:rsidP="006C65DB">
            <w:pPr>
              <w:jc w:val="both"/>
              <w:outlineLvl w:val="0"/>
              <w:rPr>
                <w:rFonts w:ascii="NikoshBAN" w:eastAsia="NikoshBAN" w:hAnsi="NikoshBAN" w:cs="NikoshBAN"/>
                <w:bCs/>
                <w:sz w:val="24"/>
                <w:szCs w:val="24"/>
                <w:lang w:bidi="bn-BD"/>
              </w:rPr>
            </w:pPr>
            <w:r w:rsidRPr="00165D8D">
              <w:rPr>
                <w:rFonts w:ascii="NikoshBAN" w:eastAsia="NikoshBAN" w:hAnsi="NikoshBAN" w:cs="NikoshBAN"/>
                <w:bCs/>
                <w:sz w:val="24"/>
                <w:szCs w:val="24"/>
                <w:lang w:bidi="bn-BD"/>
              </w:rPr>
              <w:t xml:space="preserve">জেলা পর্যায়ে </w:t>
            </w:r>
            <w:r w:rsidR="00057E70" w:rsidRPr="00165D8D">
              <w:rPr>
                <w:rFonts w:ascii="NikoshBAN" w:eastAsia="NikoshBAN" w:hAnsi="NikoshBAN" w:cs="NikoshBAN"/>
                <w:bCs/>
                <w:sz w:val="24"/>
                <w:szCs w:val="24"/>
                <w:lang w:bidi="bn-BD"/>
              </w:rPr>
              <w:t>ও</w:t>
            </w:r>
            <w:r w:rsidRPr="00165D8D">
              <w:rPr>
                <w:rFonts w:ascii="NikoshBAN" w:eastAsia="NikoshBAN" w:hAnsi="NikoshBAN" w:cs="NikoshBAN"/>
                <w:bCs/>
                <w:sz w:val="24"/>
                <w:szCs w:val="24"/>
                <w:lang w:bidi="bn-BD"/>
              </w:rPr>
              <w:t xml:space="preserve">রিয়েন্টেশন ট্রেনিং, প্রি-ডিপার্চার ব্রিফিং এর ব্যবস্থা করলে বিদেশ গমণেচ্ছু কর্মীগণ উপকৃত হবে। </w:t>
            </w:r>
            <w:r w:rsidRPr="00165D8D">
              <w:rPr>
                <w:rFonts w:ascii="NikoshBAN" w:eastAsia="NikoshBAN" w:hAnsi="NikoshBAN" w:cs="NikoshBAN"/>
                <w:bCs/>
                <w:sz w:val="24"/>
                <w:szCs w:val="24"/>
                <w:u w:val="single"/>
                <w:lang w:bidi="bn-BD"/>
              </w:rPr>
              <w:t>প্রি-ডিপার্চার ব্রিফিং এ সফল এবং বিফল অভিবাসী কর্তৃক সেশন রাখা হলে প্রি-ডিপার্চার ব্রিফিং আরও জীবনমুখী হবে।</w:t>
            </w:r>
          </w:p>
          <w:p w:rsidR="004230A0" w:rsidRPr="00165D8D" w:rsidRDefault="004230A0" w:rsidP="006C65DB">
            <w:pPr>
              <w:jc w:val="both"/>
              <w:outlineLvl w:val="0"/>
              <w:rPr>
                <w:rFonts w:ascii="NikoshBAN" w:eastAsia="NikoshBAN" w:hAnsi="NikoshBAN" w:cs="NikoshBAN"/>
                <w:sz w:val="16"/>
                <w:szCs w:val="24"/>
                <w:lang w:bidi="hi-IN"/>
              </w:rPr>
            </w:pPr>
          </w:p>
        </w:tc>
        <w:tc>
          <w:tcPr>
            <w:tcW w:w="1170" w:type="dxa"/>
          </w:tcPr>
          <w:p w:rsidR="004230A0" w:rsidRPr="00165D8D" w:rsidRDefault="004230A0" w:rsidP="00C20CD6">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w:t>
            </w:r>
          </w:p>
        </w:tc>
        <w:tc>
          <w:tcPr>
            <w:tcW w:w="900" w:type="dxa"/>
          </w:tcPr>
          <w:p w:rsidR="004230A0" w:rsidRPr="00165D8D" w:rsidRDefault="004230A0" w:rsidP="00D842D8">
            <w:pPr>
              <w:outlineLvl w:val="0"/>
              <w:rPr>
                <w:rFonts w:ascii="NikoshBAN" w:eastAsia="NikoshBAN" w:hAnsi="NikoshBAN" w:cs="NikoshBAN"/>
                <w:sz w:val="24"/>
                <w:szCs w:val="24"/>
                <w:lang w:bidi="hi-IN"/>
              </w:rPr>
            </w:pPr>
          </w:p>
        </w:tc>
      </w:tr>
      <w:tr w:rsidR="00E07065" w:rsidRPr="00165D8D" w:rsidTr="00283A57">
        <w:tc>
          <w:tcPr>
            <w:tcW w:w="630" w:type="dxa"/>
            <w:vMerge/>
          </w:tcPr>
          <w:p w:rsidR="004230A0" w:rsidRPr="00165D8D" w:rsidRDefault="004230A0" w:rsidP="00D842D8">
            <w:pPr>
              <w:outlineLvl w:val="0"/>
              <w:rPr>
                <w:rFonts w:ascii="NikoshBAN" w:eastAsia="NikoshBAN" w:hAnsi="NikoshBAN" w:cs="NikoshBAN"/>
                <w:sz w:val="24"/>
                <w:szCs w:val="24"/>
                <w:lang w:bidi="hi-IN"/>
              </w:rPr>
            </w:pPr>
          </w:p>
        </w:tc>
        <w:tc>
          <w:tcPr>
            <w:tcW w:w="1260" w:type="dxa"/>
            <w:vMerge/>
          </w:tcPr>
          <w:p w:rsidR="004230A0" w:rsidRPr="00165D8D" w:rsidRDefault="004230A0" w:rsidP="00D842D8">
            <w:pPr>
              <w:outlineLvl w:val="0"/>
              <w:rPr>
                <w:rFonts w:ascii="NikoshBAN" w:eastAsia="NikoshBAN" w:hAnsi="NikoshBAN" w:cs="NikoshBAN"/>
                <w:sz w:val="24"/>
                <w:szCs w:val="24"/>
                <w:lang w:bidi="hi-IN"/>
              </w:rPr>
            </w:pPr>
          </w:p>
        </w:tc>
        <w:tc>
          <w:tcPr>
            <w:tcW w:w="1710" w:type="dxa"/>
          </w:tcPr>
          <w:p w:rsidR="004230A0" w:rsidRPr="00165D8D" w:rsidRDefault="004230A0" w:rsidP="0088541F">
            <w:pP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০৩. অভিবাসী কর্মীর প্রি-মেডিকেল চেকআপ</w:t>
            </w:r>
          </w:p>
        </w:tc>
        <w:tc>
          <w:tcPr>
            <w:tcW w:w="720" w:type="dxa"/>
            <w:tcBorders>
              <w:right w:val="single" w:sz="4" w:space="0" w:color="auto"/>
            </w:tcBorders>
          </w:tcPr>
          <w:p w:rsidR="004230A0" w:rsidRPr="00165D8D" w:rsidRDefault="004230A0" w:rsidP="00DF5D45">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w:t>
            </w:r>
          </w:p>
        </w:tc>
        <w:tc>
          <w:tcPr>
            <w:tcW w:w="810" w:type="dxa"/>
            <w:tcBorders>
              <w:left w:val="single" w:sz="4" w:space="0" w:color="auto"/>
            </w:tcBorders>
          </w:tcPr>
          <w:p w:rsidR="004230A0" w:rsidRPr="00165D8D" w:rsidRDefault="004230A0" w:rsidP="00DF5D45">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w:t>
            </w:r>
          </w:p>
        </w:tc>
        <w:tc>
          <w:tcPr>
            <w:tcW w:w="1620" w:type="dxa"/>
          </w:tcPr>
          <w:p w:rsidR="004230A0" w:rsidRPr="00165D8D" w:rsidRDefault="004230A0" w:rsidP="00DF5D45">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ঐ</w:t>
            </w:r>
          </w:p>
        </w:tc>
        <w:tc>
          <w:tcPr>
            <w:tcW w:w="5400" w:type="dxa"/>
          </w:tcPr>
          <w:p w:rsidR="00FF5CCA" w:rsidRPr="00165D8D" w:rsidRDefault="00415AA6" w:rsidP="006C65DB">
            <w:pPr>
              <w:jc w:val="both"/>
              <w:outlineLvl w:val="0"/>
              <w:rPr>
                <w:rFonts w:ascii="NikoshBAN" w:eastAsia="NikoshBAN" w:hAnsi="NikoshBAN" w:cs="NikoshBAN"/>
                <w:bCs/>
                <w:sz w:val="24"/>
                <w:szCs w:val="24"/>
                <w:lang w:bidi="bn-BD"/>
              </w:rPr>
            </w:pPr>
            <w:r w:rsidRPr="00165D8D">
              <w:rPr>
                <w:rFonts w:ascii="NikoshBAN" w:eastAsia="NikoshBAN" w:hAnsi="NikoshBAN" w:cs="NikoshBAN"/>
                <w:bCs/>
                <w:sz w:val="24"/>
                <w:szCs w:val="24"/>
                <w:lang w:bidi="bn-BD"/>
              </w:rPr>
              <w:t>সাধারণত একজন অভিবাসী কর্মী অভিবাসন প্রক্রিয়ার মাঝামাঝি/ শেষ</w:t>
            </w:r>
            <w:r w:rsidR="00090A5D" w:rsidRPr="00165D8D">
              <w:rPr>
                <w:rFonts w:ascii="NikoshBAN" w:eastAsia="NikoshBAN" w:hAnsi="NikoshBAN" w:cs="NikoshBAN"/>
                <w:bCs/>
                <w:sz w:val="24"/>
                <w:szCs w:val="24"/>
                <w:lang w:bidi="bn-BD"/>
              </w:rPr>
              <w:t xml:space="preserve"> পর্যায়ে এসে মেডিকেল চেকআপ করে। অনেকেই আনফিট হলে বিদেশে যেতে পারে না অথবা </w:t>
            </w:r>
            <w:r w:rsidR="003B0CB0" w:rsidRPr="00165D8D">
              <w:rPr>
                <w:rFonts w:ascii="NikoshBAN" w:eastAsia="NikoshBAN" w:hAnsi="NikoshBAN" w:cs="NikoshBAN"/>
                <w:bCs/>
                <w:sz w:val="24"/>
                <w:szCs w:val="24"/>
                <w:lang w:bidi="bn-BD"/>
              </w:rPr>
              <w:t xml:space="preserve">সম্পাদিত খরচ বিবেচনা করে মেডিকেল রিপোর্ট </w:t>
            </w:r>
            <w:r w:rsidR="008F3573" w:rsidRPr="00165D8D">
              <w:rPr>
                <w:rFonts w:ascii="NikoshBAN" w:eastAsia="NikoshBAN" w:hAnsi="NikoshBAN" w:cs="NikoshBAN"/>
                <w:bCs/>
                <w:sz w:val="24"/>
                <w:szCs w:val="24"/>
                <w:lang w:bidi="bn-BD"/>
              </w:rPr>
              <w:t>ম্যানুপু</w:t>
            </w:r>
            <w:r w:rsidR="003B0CB0" w:rsidRPr="00165D8D">
              <w:rPr>
                <w:rFonts w:ascii="NikoshBAN" w:eastAsia="NikoshBAN" w:hAnsi="NikoshBAN" w:cs="NikoshBAN"/>
                <w:bCs/>
                <w:sz w:val="24"/>
                <w:szCs w:val="24"/>
                <w:lang w:bidi="bn-BD"/>
              </w:rPr>
              <w:t>লেট</w:t>
            </w:r>
            <w:r w:rsidR="0030721B" w:rsidRPr="00165D8D">
              <w:rPr>
                <w:rFonts w:ascii="NikoshBAN" w:eastAsia="NikoshBAN" w:hAnsi="NikoshBAN" w:cs="NikoshBAN"/>
                <w:bCs/>
                <w:sz w:val="24"/>
                <w:szCs w:val="24"/>
                <w:lang w:bidi="bn-BD"/>
              </w:rPr>
              <w:t xml:space="preserve"> করে বিদেশে চলে যায় এবং দুর্ঘটনার শিকার হয়। </w:t>
            </w:r>
          </w:p>
          <w:p w:rsidR="004230A0" w:rsidRPr="00165D8D" w:rsidRDefault="0030721B" w:rsidP="006C65DB">
            <w:pPr>
              <w:jc w:val="both"/>
              <w:outlineLvl w:val="0"/>
              <w:rPr>
                <w:rFonts w:ascii="NikoshBAN" w:eastAsia="NikoshBAN" w:hAnsi="NikoshBAN" w:cs="NikoshBAN"/>
                <w:bCs/>
                <w:sz w:val="24"/>
                <w:szCs w:val="24"/>
                <w:lang w:bidi="bn-BD"/>
              </w:rPr>
            </w:pPr>
            <w:r w:rsidRPr="00165D8D">
              <w:rPr>
                <w:rFonts w:ascii="NikoshBAN" w:eastAsia="NikoshBAN" w:hAnsi="NikoshBAN" w:cs="NikoshBAN"/>
                <w:bCs/>
                <w:sz w:val="24"/>
                <w:szCs w:val="24"/>
                <w:lang w:bidi="bn-BD"/>
              </w:rPr>
              <w:t xml:space="preserve">অভিবাসন প্রক্রিয়ার প্রাক্কালে </w:t>
            </w:r>
            <w:r w:rsidR="00BC7DBD" w:rsidRPr="00165D8D">
              <w:rPr>
                <w:rFonts w:ascii="NikoshBAN" w:eastAsia="NikoshBAN" w:hAnsi="NikoshBAN" w:cs="NikoshBAN"/>
                <w:bCs/>
                <w:sz w:val="24"/>
                <w:szCs w:val="24"/>
                <w:lang w:bidi="bn-BD"/>
              </w:rPr>
              <w:t xml:space="preserve">নিজ জেলা থেকে প্রি-মেডিকেল চেক আপ করে উক্ত রিপোর্ট প্রশিক্ষণের </w:t>
            </w:r>
            <w:r w:rsidR="00FE6B0E" w:rsidRPr="00165D8D">
              <w:rPr>
                <w:rFonts w:ascii="NikoshBAN" w:eastAsia="NikoshBAN" w:hAnsi="NikoshBAN" w:cs="NikoshBAN"/>
                <w:bCs/>
                <w:sz w:val="24"/>
                <w:szCs w:val="24"/>
                <w:lang w:bidi="bn-BD"/>
              </w:rPr>
              <w:t xml:space="preserve">পূর্বেই জমা প্রদানের ব্যবস্থা করলে </w:t>
            </w:r>
            <w:r w:rsidR="00CF368B" w:rsidRPr="00165D8D">
              <w:rPr>
                <w:rFonts w:ascii="NikoshBAN" w:eastAsia="NikoshBAN" w:hAnsi="NikoshBAN" w:cs="NikoshBAN"/>
                <w:bCs/>
                <w:sz w:val="24"/>
                <w:szCs w:val="24"/>
                <w:lang w:bidi="bn-BD"/>
              </w:rPr>
              <w:t>এই সমস্যা অনেকাংশে দূরীভূত হবে।</w:t>
            </w:r>
            <w:r w:rsidR="003B0CB0" w:rsidRPr="00165D8D">
              <w:rPr>
                <w:rFonts w:ascii="NikoshBAN" w:eastAsia="NikoshBAN" w:hAnsi="NikoshBAN" w:cs="NikoshBAN"/>
                <w:bCs/>
                <w:sz w:val="24"/>
                <w:szCs w:val="24"/>
                <w:lang w:bidi="bn-BD"/>
              </w:rPr>
              <w:t xml:space="preserve"> </w:t>
            </w:r>
          </w:p>
        </w:tc>
        <w:tc>
          <w:tcPr>
            <w:tcW w:w="1170" w:type="dxa"/>
          </w:tcPr>
          <w:p w:rsidR="004230A0" w:rsidRPr="00165D8D" w:rsidRDefault="00A66D81" w:rsidP="00C20CD6">
            <w:pPr>
              <w:jc w:val="center"/>
              <w:outlineLvl w:val="0"/>
              <w:rPr>
                <w:rFonts w:ascii="NikoshBAN" w:eastAsia="NikoshBAN" w:hAnsi="NikoshBAN" w:cs="NikoshBAN"/>
                <w:sz w:val="24"/>
                <w:szCs w:val="24"/>
                <w:lang w:bidi="hi-IN"/>
              </w:rPr>
            </w:pPr>
            <w:r w:rsidRPr="00165D8D">
              <w:rPr>
                <w:rFonts w:ascii="NikoshBAN" w:eastAsia="NikoshBAN" w:hAnsi="NikoshBAN" w:cs="NikoshBAN"/>
                <w:sz w:val="24"/>
                <w:szCs w:val="24"/>
                <w:lang w:bidi="hi-IN"/>
              </w:rPr>
              <w:t xml:space="preserve">-- </w:t>
            </w:r>
          </w:p>
        </w:tc>
        <w:tc>
          <w:tcPr>
            <w:tcW w:w="900" w:type="dxa"/>
          </w:tcPr>
          <w:p w:rsidR="004230A0" w:rsidRPr="00165D8D" w:rsidRDefault="004230A0" w:rsidP="00D842D8">
            <w:pPr>
              <w:outlineLvl w:val="0"/>
              <w:rPr>
                <w:rFonts w:ascii="NikoshBAN" w:eastAsia="NikoshBAN" w:hAnsi="NikoshBAN" w:cs="NikoshBAN"/>
                <w:sz w:val="24"/>
                <w:szCs w:val="24"/>
                <w:lang w:bidi="hi-IN"/>
              </w:rPr>
            </w:pPr>
          </w:p>
        </w:tc>
      </w:tr>
    </w:tbl>
    <w:p w:rsidR="00DC5643" w:rsidRPr="00DC75BB" w:rsidRDefault="00165D8D" w:rsidP="00E07065">
      <w:pPr>
        <w:spacing w:after="0" w:line="240" w:lineRule="auto"/>
        <w:ind w:left="12960" w:firstLine="720"/>
        <w:outlineLvl w:val="0"/>
        <w:rPr>
          <w:rFonts w:ascii="NikoshBAN" w:eastAsia="NikoshBAN" w:hAnsi="NikoshBAN" w:cs="NikoshBAN"/>
          <w:sz w:val="24"/>
          <w:szCs w:val="24"/>
          <w:lang w:bidi="hi-IN"/>
        </w:rPr>
      </w:pPr>
      <w:r>
        <w:rPr>
          <w:rFonts w:ascii="NikoshBAN" w:eastAsia="NikoshBAN" w:hAnsi="NikoshBAN" w:cs="NikoshBAN"/>
          <w:sz w:val="24"/>
          <w:szCs w:val="24"/>
          <w:lang w:bidi="hi-IN"/>
        </w:rPr>
        <w:t xml:space="preserve"> </w:t>
      </w:r>
    </w:p>
    <w:sectPr w:rsidR="00DC5643" w:rsidRPr="00DC75BB" w:rsidSect="003B17B9">
      <w:pgSz w:w="15840" w:h="12240" w:orient="landscape" w:code="1"/>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D702D"/>
    <w:multiLevelType w:val="hybridMultilevel"/>
    <w:tmpl w:val="0B284288"/>
    <w:lvl w:ilvl="0" w:tplc="84C4F2F4">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483A29"/>
    <w:rsid w:val="00006FC0"/>
    <w:rsid w:val="0000716C"/>
    <w:rsid w:val="00012518"/>
    <w:rsid w:val="00015987"/>
    <w:rsid w:val="00042ED5"/>
    <w:rsid w:val="00057E70"/>
    <w:rsid w:val="0007752B"/>
    <w:rsid w:val="00090A5D"/>
    <w:rsid w:val="000A09B6"/>
    <w:rsid w:val="000A1164"/>
    <w:rsid w:val="000B2D5A"/>
    <w:rsid w:val="000C2D4A"/>
    <w:rsid w:val="000C4714"/>
    <w:rsid w:val="000F3760"/>
    <w:rsid w:val="000F5298"/>
    <w:rsid w:val="00111159"/>
    <w:rsid w:val="00115DF3"/>
    <w:rsid w:val="00140B9F"/>
    <w:rsid w:val="00165D8D"/>
    <w:rsid w:val="00175978"/>
    <w:rsid w:val="001C6BEA"/>
    <w:rsid w:val="001D2610"/>
    <w:rsid w:val="001E240F"/>
    <w:rsid w:val="001E74C8"/>
    <w:rsid w:val="001F481E"/>
    <w:rsid w:val="00216523"/>
    <w:rsid w:val="00221F2E"/>
    <w:rsid w:val="002242AA"/>
    <w:rsid w:val="0023603E"/>
    <w:rsid w:val="00244AAF"/>
    <w:rsid w:val="00282F6F"/>
    <w:rsid w:val="00283A57"/>
    <w:rsid w:val="002A1959"/>
    <w:rsid w:val="002C1A10"/>
    <w:rsid w:val="002C48D8"/>
    <w:rsid w:val="002E1954"/>
    <w:rsid w:val="0030721B"/>
    <w:rsid w:val="00311661"/>
    <w:rsid w:val="00314A0C"/>
    <w:rsid w:val="00317285"/>
    <w:rsid w:val="0032615A"/>
    <w:rsid w:val="00340097"/>
    <w:rsid w:val="00372A78"/>
    <w:rsid w:val="00386ABE"/>
    <w:rsid w:val="00394B7E"/>
    <w:rsid w:val="003B0CB0"/>
    <w:rsid w:val="003B17B9"/>
    <w:rsid w:val="003B5476"/>
    <w:rsid w:val="003B698F"/>
    <w:rsid w:val="003C0351"/>
    <w:rsid w:val="003C6211"/>
    <w:rsid w:val="00415AA6"/>
    <w:rsid w:val="004230A0"/>
    <w:rsid w:val="004436E5"/>
    <w:rsid w:val="004603D9"/>
    <w:rsid w:val="00461B70"/>
    <w:rsid w:val="00477F01"/>
    <w:rsid w:val="00480326"/>
    <w:rsid w:val="00482866"/>
    <w:rsid w:val="00483A29"/>
    <w:rsid w:val="00491916"/>
    <w:rsid w:val="00497736"/>
    <w:rsid w:val="004A74A5"/>
    <w:rsid w:val="004D2C84"/>
    <w:rsid w:val="004D2D56"/>
    <w:rsid w:val="004D3A8B"/>
    <w:rsid w:val="004E4434"/>
    <w:rsid w:val="005253AC"/>
    <w:rsid w:val="00525E5F"/>
    <w:rsid w:val="0055539B"/>
    <w:rsid w:val="0056556D"/>
    <w:rsid w:val="005731DC"/>
    <w:rsid w:val="0057492D"/>
    <w:rsid w:val="0058244C"/>
    <w:rsid w:val="005843BA"/>
    <w:rsid w:val="005853EB"/>
    <w:rsid w:val="005A18DD"/>
    <w:rsid w:val="005A4AEC"/>
    <w:rsid w:val="005A589B"/>
    <w:rsid w:val="005B4908"/>
    <w:rsid w:val="005B7E45"/>
    <w:rsid w:val="005D4ED9"/>
    <w:rsid w:val="005E6180"/>
    <w:rsid w:val="005F0EBE"/>
    <w:rsid w:val="005F21FB"/>
    <w:rsid w:val="00601478"/>
    <w:rsid w:val="00606B93"/>
    <w:rsid w:val="00611BBC"/>
    <w:rsid w:val="00624F42"/>
    <w:rsid w:val="006331AC"/>
    <w:rsid w:val="00635E85"/>
    <w:rsid w:val="00671266"/>
    <w:rsid w:val="00672AAC"/>
    <w:rsid w:val="006764D3"/>
    <w:rsid w:val="0068032B"/>
    <w:rsid w:val="006C08BA"/>
    <w:rsid w:val="006C1FFF"/>
    <w:rsid w:val="006C65DB"/>
    <w:rsid w:val="006D1530"/>
    <w:rsid w:val="006D5083"/>
    <w:rsid w:val="006D61CC"/>
    <w:rsid w:val="006E16AC"/>
    <w:rsid w:val="006F409C"/>
    <w:rsid w:val="00701A8E"/>
    <w:rsid w:val="007024DA"/>
    <w:rsid w:val="007033AF"/>
    <w:rsid w:val="00707D19"/>
    <w:rsid w:val="00716EAE"/>
    <w:rsid w:val="00723E77"/>
    <w:rsid w:val="0072604A"/>
    <w:rsid w:val="007555A3"/>
    <w:rsid w:val="00765551"/>
    <w:rsid w:val="00772789"/>
    <w:rsid w:val="007966EE"/>
    <w:rsid w:val="007A1A51"/>
    <w:rsid w:val="007B7E7F"/>
    <w:rsid w:val="007C1971"/>
    <w:rsid w:val="007D04F6"/>
    <w:rsid w:val="007D0CF0"/>
    <w:rsid w:val="00812B00"/>
    <w:rsid w:val="00814A99"/>
    <w:rsid w:val="008316E7"/>
    <w:rsid w:val="008334DE"/>
    <w:rsid w:val="0085781A"/>
    <w:rsid w:val="00882C63"/>
    <w:rsid w:val="0088508D"/>
    <w:rsid w:val="0088541F"/>
    <w:rsid w:val="00885889"/>
    <w:rsid w:val="008A146A"/>
    <w:rsid w:val="008D0F06"/>
    <w:rsid w:val="008D257D"/>
    <w:rsid w:val="008D2A1E"/>
    <w:rsid w:val="008D6790"/>
    <w:rsid w:val="008F3573"/>
    <w:rsid w:val="008F418D"/>
    <w:rsid w:val="00932FBD"/>
    <w:rsid w:val="00963BBB"/>
    <w:rsid w:val="0096648C"/>
    <w:rsid w:val="009B3727"/>
    <w:rsid w:val="009C7722"/>
    <w:rsid w:val="009E1A9D"/>
    <w:rsid w:val="009E241F"/>
    <w:rsid w:val="009E393B"/>
    <w:rsid w:val="00A01D2A"/>
    <w:rsid w:val="00A062C5"/>
    <w:rsid w:val="00A20F18"/>
    <w:rsid w:val="00A22945"/>
    <w:rsid w:val="00A252BA"/>
    <w:rsid w:val="00A3234A"/>
    <w:rsid w:val="00A539D6"/>
    <w:rsid w:val="00A66D81"/>
    <w:rsid w:val="00A679ED"/>
    <w:rsid w:val="00AA0BF4"/>
    <w:rsid w:val="00AA64A6"/>
    <w:rsid w:val="00AB6E8D"/>
    <w:rsid w:val="00AC26E7"/>
    <w:rsid w:val="00AD298C"/>
    <w:rsid w:val="00AE339B"/>
    <w:rsid w:val="00B07DFF"/>
    <w:rsid w:val="00B54730"/>
    <w:rsid w:val="00B806FC"/>
    <w:rsid w:val="00B872AA"/>
    <w:rsid w:val="00B93AEA"/>
    <w:rsid w:val="00B96E65"/>
    <w:rsid w:val="00BB61D1"/>
    <w:rsid w:val="00BC7371"/>
    <w:rsid w:val="00BC7DBD"/>
    <w:rsid w:val="00C049A1"/>
    <w:rsid w:val="00C059C8"/>
    <w:rsid w:val="00C15381"/>
    <w:rsid w:val="00C1737E"/>
    <w:rsid w:val="00C20337"/>
    <w:rsid w:val="00C20CD6"/>
    <w:rsid w:val="00C66952"/>
    <w:rsid w:val="00CA4082"/>
    <w:rsid w:val="00CC12E5"/>
    <w:rsid w:val="00CE559B"/>
    <w:rsid w:val="00CF331B"/>
    <w:rsid w:val="00CF368B"/>
    <w:rsid w:val="00CF4AEF"/>
    <w:rsid w:val="00D26CD6"/>
    <w:rsid w:val="00D35053"/>
    <w:rsid w:val="00D518CC"/>
    <w:rsid w:val="00D5277D"/>
    <w:rsid w:val="00D54B54"/>
    <w:rsid w:val="00D72C15"/>
    <w:rsid w:val="00D842D8"/>
    <w:rsid w:val="00DB3BCC"/>
    <w:rsid w:val="00DB4171"/>
    <w:rsid w:val="00DB5C71"/>
    <w:rsid w:val="00DC17F2"/>
    <w:rsid w:val="00DC5643"/>
    <w:rsid w:val="00DC75BB"/>
    <w:rsid w:val="00DD2084"/>
    <w:rsid w:val="00DD43B6"/>
    <w:rsid w:val="00DD61DA"/>
    <w:rsid w:val="00DE51D8"/>
    <w:rsid w:val="00DE6561"/>
    <w:rsid w:val="00DF0B5C"/>
    <w:rsid w:val="00DF5D45"/>
    <w:rsid w:val="00E003F8"/>
    <w:rsid w:val="00E05E6F"/>
    <w:rsid w:val="00E07065"/>
    <w:rsid w:val="00E2668C"/>
    <w:rsid w:val="00E27DD7"/>
    <w:rsid w:val="00E4304A"/>
    <w:rsid w:val="00E72708"/>
    <w:rsid w:val="00E75A8A"/>
    <w:rsid w:val="00E75D3C"/>
    <w:rsid w:val="00E87DE5"/>
    <w:rsid w:val="00EA2123"/>
    <w:rsid w:val="00EA7295"/>
    <w:rsid w:val="00EC1277"/>
    <w:rsid w:val="00EE60C7"/>
    <w:rsid w:val="00EF326B"/>
    <w:rsid w:val="00F32C25"/>
    <w:rsid w:val="00F34DA0"/>
    <w:rsid w:val="00F51B82"/>
    <w:rsid w:val="00F57C54"/>
    <w:rsid w:val="00F6454F"/>
    <w:rsid w:val="00F65750"/>
    <w:rsid w:val="00F873EF"/>
    <w:rsid w:val="00F921FA"/>
    <w:rsid w:val="00FA2763"/>
    <w:rsid w:val="00FA5A1D"/>
    <w:rsid w:val="00FB21AC"/>
    <w:rsid w:val="00FE5AB0"/>
    <w:rsid w:val="00FE6B0E"/>
    <w:rsid w:val="00FF5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5053"/>
    <w:rPr>
      <w:color w:val="0000FF"/>
      <w:u w:val="single"/>
    </w:rPr>
  </w:style>
  <w:style w:type="table" w:styleId="TableGrid">
    <w:name w:val="Table Grid"/>
    <w:basedOn w:val="TableNormal"/>
    <w:uiPriority w:val="59"/>
    <w:rsid w:val="007655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2789"/>
    <w:pPr>
      <w:ind w:left="720"/>
      <w:contextualSpacing/>
    </w:pPr>
  </w:style>
</w:styles>
</file>

<file path=word/webSettings.xml><?xml version="1.0" encoding="utf-8"?>
<w:webSettings xmlns:r="http://schemas.openxmlformats.org/officeDocument/2006/relationships" xmlns:w="http://schemas.openxmlformats.org/wordprocessingml/2006/main">
  <w:divs>
    <w:div w:id="982929320">
      <w:bodyDiv w:val="1"/>
      <w:marLeft w:val="0"/>
      <w:marRight w:val="0"/>
      <w:marTop w:val="0"/>
      <w:marBottom w:val="0"/>
      <w:divBdr>
        <w:top w:val="none" w:sz="0" w:space="0" w:color="auto"/>
        <w:left w:val="none" w:sz="0" w:space="0" w:color="auto"/>
        <w:bottom w:val="none" w:sz="0" w:space="0" w:color="auto"/>
        <w:right w:val="none" w:sz="0" w:space="0" w:color="auto"/>
      </w:divBdr>
    </w:div>
    <w:div w:id="175940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mojessore@.bmet.org.bd" TargetMode="External"/><Relationship Id="rId5" Type="http://schemas.openxmlformats.org/officeDocument/2006/relationships/hyperlink" Target="mailto:demojessore@.bmet.org.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user</cp:lastModifiedBy>
  <cp:revision>24</cp:revision>
  <cp:lastPrinted>2016-06-01T10:10:00Z</cp:lastPrinted>
  <dcterms:created xsi:type="dcterms:W3CDTF">2016-06-22T08:04:00Z</dcterms:created>
  <dcterms:modified xsi:type="dcterms:W3CDTF">2018-01-30T19:17:00Z</dcterms:modified>
</cp:coreProperties>
</file>