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DF" w:rsidRDefault="009F30DF" w:rsidP="009F30DF">
      <w:pPr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8B1EAC">
        <w:rPr>
          <w:rFonts w:ascii="Nirmala UI" w:hAnsi="Nirmala UI" w:cs="Nirmala UI" w:hint="cs"/>
          <w:sz w:val="24"/>
          <w:szCs w:val="24"/>
          <w:cs/>
          <w:lang w:bidi="bn-IN"/>
        </w:rPr>
        <w:t>যদি কোন  রেমিট্যান্সের পরিমান ১৫০০ ডলার / ১২৭,০০০ টাকার উপরে হয়,</w:t>
      </w:r>
      <w:r w:rsidRPr="008B1EAC">
        <w:rPr>
          <w:rFonts w:ascii="SutonnyOMJ" w:hAnsi="SutonnyOMJ" w:cs="SutonnyOMJ"/>
          <w:sz w:val="32"/>
          <w:szCs w:val="32"/>
          <w:cs/>
          <w:lang w:bidi="bn-IN"/>
        </w:rPr>
        <w:t xml:space="preserve"> সেক্ষেত্রে</w:t>
      </w:r>
      <w:r w:rsidRPr="008B1EAC">
        <w:rPr>
          <w:rFonts w:ascii="Nirmala UI" w:hAnsi="Nirmala UI" w:cs="Nirmala UI" w:hint="cs"/>
          <w:sz w:val="32"/>
          <w:szCs w:val="32"/>
          <w:cs/>
          <w:lang w:bidi="bn-IN"/>
        </w:rPr>
        <w:t xml:space="preserve"> </w:t>
      </w:r>
      <w:r w:rsidRPr="008B1EAC">
        <w:rPr>
          <w:rFonts w:ascii="Nirmala UI" w:hAnsi="Nirmala UI" w:cs="Nirmala UI" w:hint="cs"/>
          <w:sz w:val="24"/>
          <w:szCs w:val="24"/>
          <w:cs/>
          <w:lang w:bidi="bn-IN"/>
        </w:rPr>
        <w:t>প্রনোদনা নিতে হলে গ্রাহককে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 প্রের</w:t>
      </w:r>
      <w:r w:rsidRPr="008B1EAC">
        <w:rPr>
          <w:rFonts w:ascii="Nirmala UI" w:hAnsi="Nirmala UI" w:cs="Nirmala UI" w:hint="cs"/>
          <w:sz w:val="24"/>
          <w:szCs w:val="24"/>
          <w:cs/>
          <w:lang w:bidi="bn-IN"/>
        </w:rPr>
        <w:t xml:space="preserve">কের বৈধ </w:t>
      </w:r>
      <w:r w:rsidRPr="008B1EAC">
        <w:rPr>
          <w:rFonts w:ascii="SutonnyOMJ" w:hAnsi="SutonnyOMJ" w:cs="SutonnyOMJ"/>
          <w:sz w:val="32"/>
          <w:szCs w:val="32"/>
          <w:cs/>
          <w:lang w:bidi="bn-IN"/>
        </w:rPr>
        <w:t>কাগজপত্র</w:t>
      </w:r>
      <w:r w:rsidRPr="008B1EAC">
        <w:rPr>
          <w:rFonts w:ascii="Nirmala UI" w:hAnsi="Nirmala UI" w:cs="Nirmala UI" w:hint="cs"/>
          <w:sz w:val="32"/>
          <w:szCs w:val="32"/>
          <w:cs/>
          <w:lang w:bidi="bn-IN"/>
        </w:rPr>
        <w:t xml:space="preserve"> </w:t>
      </w:r>
      <w:r w:rsidRPr="008B1EAC">
        <w:rPr>
          <w:rFonts w:ascii="Nirmala UI" w:hAnsi="Nirmala UI" w:cs="Nirmala UI" w:hint="cs"/>
          <w:sz w:val="24"/>
          <w:szCs w:val="24"/>
          <w:cs/>
          <w:lang w:bidi="bn-IN"/>
        </w:rPr>
        <w:t>যেমন</w:t>
      </w:r>
      <w:r w:rsidRPr="008B1EAC">
        <w:rPr>
          <w:rFonts w:ascii="Nirmala UI" w:hAnsi="Nirmala UI" w:cs="Nirmala UI"/>
          <w:sz w:val="24"/>
          <w:szCs w:val="24"/>
          <w:lang w:bidi="bn-IN"/>
        </w:rPr>
        <w:t>:</w:t>
      </w:r>
    </w:p>
    <w:p w:rsidR="009F30DF" w:rsidRDefault="009F30DF" w:rsidP="009F30DF">
      <w:pPr>
        <w:jc w:val="both"/>
        <w:rPr>
          <w:rFonts w:ascii="Nirmala UI" w:hAnsi="Nirmala UI" w:cs="Nirmala UI"/>
          <w:sz w:val="24"/>
          <w:szCs w:val="24"/>
          <w:lang w:bidi="bn-IN"/>
        </w:rPr>
      </w:pPr>
      <w:r>
        <w:rPr>
          <w:rFonts w:ascii="Nirmala UI" w:hAnsi="Nirmala UI" w:cs="Nirmala UI"/>
          <w:sz w:val="24"/>
          <w:szCs w:val="24"/>
          <w:cs/>
          <w:lang w:bidi="bn-IN"/>
        </w:rPr>
        <w:t>১</w:t>
      </w:r>
      <w:r>
        <w:rPr>
          <w:rFonts w:ascii="Nirmala UI" w:hAnsi="Nirmala UI" w:cs="Nirmala UI"/>
          <w:sz w:val="24"/>
          <w:szCs w:val="24"/>
          <w:lang w:bidi="bn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পাসপোর্টের কপি,</w:t>
      </w:r>
      <w:r>
        <w:rPr>
          <w:rFonts w:ascii="Nirmala UI" w:hAnsi="Nirmala UI" w:cs="Nirmala UI" w:hint="cs"/>
          <w:sz w:val="32"/>
          <w:szCs w:val="32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২. </w:t>
      </w:r>
      <w:r w:rsidRPr="008B1EAC">
        <w:rPr>
          <w:rFonts w:ascii="Nirmala UI" w:hAnsi="Nirmala UI" w:cs="Nirmala UI" w:hint="cs"/>
          <w:sz w:val="24"/>
          <w:szCs w:val="24"/>
          <w:cs/>
          <w:lang w:bidi="bn-IN"/>
        </w:rPr>
        <w:t>বিদেশি নিয়োগদাতা কর্তৃক প্রদত্ত নিয়োগ</w:t>
      </w:r>
      <w:r w:rsidRPr="008B1EAC">
        <w:rPr>
          <w:rFonts w:ascii="SutonnyOMJ" w:hAnsi="SutonnyOMJ" w:cs="SutonnyOMJ"/>
          <w:sz w:val="32"/>
          <w:szCs w:val="32"/>
          <w:cs/>
          <w:lang w:bidi="bn-IN"/>
        </w:rPr>
        <w:t>পত্রের</w:t>
      </w:r>
      <w:r w:rsidRPr="008B1EAC">
        <w:rPr>
          <w:rFonts w:ascii="SutonnyOMJ" w:hAnsi="SutonnyOMJ" w:cs="SutonnyOMJ" w:hint="cs"/>
          <w:sz w:val="32"/>
          <w:szCs w:val="32"/>
          <w:cs/>
          <w:lang w:bidi="bn-IN"/>
        </w:rPr>
        <w:t xml:space="preserve"> কপি/ বিএমইটি  </w:t>
      </w:r>
      <w:r w:rsidRPr="008B1EAC">
        <w:rPr>
          <w:rFonts w:ascii="Nirmala UI" w:hAnsi="Nirmala UI" w:cs="Nirmala UI" w:hint="cs"/>
          <w:sz w:val="24"/>
          <w:szCs w:val="24"/>
          <w:cs/>
          <w:lang w:bidi="bn-IN"/>
        </w:rPr>
        <w:t>প্রদত্ত সনদপ</w:t>
      </w:r>
      <w:r w:rsidRPr="008B1EAC">
        <w:rPr>
          <w:rFonts w:ascii="SutonnyOMJ" w:hAnsi="SutonnyOMJ" w:cs="SutonnyOMJ"/>
          <w:sz w:val="32"/>
          <w:szCs w:val="32"/>
          <w:cs/>
          <w:lang w:bidi="bn-IN"/>
        </w:rPr>
        <w:t>ত্র</w:t>
      </w:r>
      <w:r w:rsidRPr="008B1EAC">
        <w:rPr>
          <w:rFonts w:ascii="SutonnyOMJ" w:hAnsi="SutonnyOMJ" w:cs="SutonnyOMJ" w:hint="cs"/>
          <w:sz w:val="32"/>
          <w:szCs w:val="32"/>
          <w:cs/>
          <w:lang w:bidi="bn-IN"/>
        </w:rPr>
        <w:t>ের কপি</w:t>
      </w:r>
      <w:r>
        <w:rPr>
          <w:rFonts w:ascii="SutonnyOMJ" w:hAnsi="SutonnyOMJ" w:cs="SutonnyOMJ" w:hint="cs"/>
          <w:sz w:val="32"/>
          <w:szCs w:val="32"/>
          <w:cs/>
          <w:lang w:bidi="bn-IN"/>
        </w:rPr>
        <w:t>/</w:t>
      </w:r>
      <w:r>
        <w:rPr>
          <w:rFonts w:ascii="Nirmala UI" w:hAnsi="Nirmala UI" w:cs="Nirmala UI" w:hint="cs"/>
          <w:sz w:val="32"/>
          <w:szCs w:val="32"/>
          <w:cs/>
          <w:lang w:bidi="bn-IN"/>
        </w:rPr>
        <w:t xml:space="preserve"> </w:t>
      </w:r>
      <w:r w:rsidRPr="008B1EAC">
        <w:rPr>
          <w:rFonts w:ascii="SutonnyOMJ" w:hAnsi="SutonnyOMJ" w:cs="SutonnyOMJ" w:hint="cs"/>
          <w:sz w:val="32"/>
          <w:szCs w:val="32"/>
          <w:cs/>
          <w:lang w:bidi="bn-IN"/>
        </w:rPr>
        <w:t xml:space="preserve">ব্যাবসায় নিয়োজিত ব্যক্তির </w:t>
      </w:r>
      <w:r w:rsidRPr="008B1EAC">
        <w:rPr>
          <w:rFonts w:ascii="SutonnyOMJ" w:hAnsi="SutonnyOMJ" w:cs="SutonnyOMJ"/>
          <w:sz w:val="32"/>
          <w:szCs w:val="32"/>
          <w:cs/>
          <w:lang w:bidi="bn-IN"/>
        </w:rPr>
        <w:t>ক্ষেত্রে</w:t>
      </w:r>
      <w:r w:rsidRPr="008B1EAC">
        <w:rPr>
          <w:rFonts w:ascii="SutonnyOMJ" w:hAnsi="SutonnyOMJ" w:cs="SutonnyOMJ" w:hint="cs"/>
          <w:sz w:val="32"/>
          <w:szCs w:val="32"/>
          <w:cs/>
          <w:lang w:bidi="bn-IN"/>
        </w:rPr>
        <w:t xml:space="preserve"> ব্যবসায় লাইসেন্সের কপি ইত্যাদি ব্যাংক এশিয়া এজেন্ট ব্যাংকিং ব্যাক অফিসের মেইলের</w:t>
      </w:r>
      <w:r>
        <w:rPr>
          <w:rFonts w:ascii="SutonnyOMJ" w:hAnsi="SutonnyOMJ" w:cs="SutonnyOMJ" w:hint="cs"/>
          <w:sz w:val="32"/>
          <w:szCs w:val="32"/>
          <w:cs/>
          <w:lang w:bidi="bn-IN"/>
        </w:rPr>
        <w:t xml:space="preserve"> </w:t>
      </w:r>
      <w:r w:rsidRPr="008B1EAC">
        <w:rPr>
          <w:rFonts w:ascii="SutonnyOMJ" w:hAnsi="SutonnyOMJ" w:cs="SutonnyOMJ" w:hint="cs"/>
          <w:sz w:val="32"/>
          <w:szCs w:val="32"/>
          <w:cs/>
          <w:lang w:bidi="bn-IN"/>
        </w:rPr>
        <w:t>(</w:t>
      </w:r>
      <w:r w:rsidRPr="008B1EAC">
        <w:rPr>
          <w:rFonts w:ascii="Cambria" w:hAnsi="Cambria" w:cs="SutonnyOMJ"/>
          <w:sz w:val="32"/>
          <w:szCs w:val="32"/>
          <w:lang w:bidi="bn-IN"/>
        </w:rPr>
        <w:t>rashid.mamun@bankasia-bd.com</w:t>
      </w:r>
      <w:r w:rsidRPr="008B1EAC">
        <w:rPr>
          <w:rFonts w:ascii="Cambria" w:hAnsi="Cambria" w:cs="SutonnyOMJ" w:hint="cs"/>
          <w:sz w:val="32"/>
          <w:szCs w:val="32"/>
          <w:cs/>
          <w:lang w:bidi="bn-IN"/>
        </w:rPr>
        <w:t xml:space="preserve"> ও </w:t>
      </w:r>
      <w:r w:rsidRPr="008B1EAC">
        <w:rPr>
          <w:rFonts w:ascii="Cambria" w:hAnsi="Cambria" w:cs="SutonnyOMJ"/>
          <w:sz w:val="32"/>
          <w:szCs w:val="32"/>
          <w:lang w:bidi="bn-IN"/>
        </w:rPr>
        <w:t>sharmin.sultana@bankasia-bd.com</w:t>
      </w:r>
      <w:r w:rsidRPr="008B1EAC">
        <w:rPr>
          <w:rFonts w:ascii="SutonnyOMJ" w:hAnsi="SutonnyOMJ" w:cs="SutonnyOMJ" w:hint="cs"/>
          <w:sz w:val="32"/>
          <w:szCs w:val="32"/>
          <w:cs/>
          <w:lang w:bidi="bn-IN"/>
        </w:rPr>
        <w:t xml:space="preserve">) মাধ্যমে পাঠাতে হবে এবং কেউ যদি উপরোক্ত ডকুমেন্টস </w:t>
      </w:r>
      <w:r w:rsidRPr="008B1EAC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রেমিট্যান্স প্রদানের দিন  </w:t>
      </w:r>
      <w:r>
        <w:rPr>
          <w:rFonts w:ascii="SutonnyOMJ" w:hAnsi="SutonnyOMJ" w:cs="SutonnyOMJ" w:hint="cs"/>
          <w:sz w:val="32"/>
          <w:szCs w:val="32"/>
          <w:cs/>
          <w:lang w:bidi="bn-IN"/>
        </w:rPr>
        <w:t xml:space="preserve">পাঠাতে ব্যর্থ হলে </w:t>
      </w:r>
      <w:bookmarkStart w:id="0" w:name="_GoBack"/>
      <w:r w:rsidRPr="00CC1680">
        <w:rPr>
          <w:rFonts w:ascii="SutonnyOMJ" w:hAnsi="SutonnyOMJ" w:cs="SutonnyOMJ" w:hint="cs"/>
          <w:color w:val="FF0000"/>
          <w:sz w:val="32"/>
          <w:szCs w:val="32"/>
          <w:cs/>
          <w:lang w:bidi="bn-IN"/>
        </w:rPr>
        <w:t xml:space="preserve">পরবর্তী ৫ কর্ম দিবসের </w:t>
      </w:r>
      <w:bookmarkEnd w:id="0"/>
      <w:r w:rsidRPr="008B1EAC">
        <w:rPr>
          <w:rFonts w:ascii="SutonnyOMJ" w:hAnsi="SutonnyOMJ" w:cs="SutonnyOMJ" w:hint="cs"/>
          <w:sz w:val="32"/>
          <w:szCs w:val="32"/>
          <w:cs/>
          <w:lang w:bidi="bn-IN"/>
        </w:rPr>
        <w:t>মধ্যে পাঠাতে হবে।</w:t>
      </w:r>
      <w:r>
        <w:rPr>
          <w:rFonts w:ascii="Nirmala UI" w:hAnsi="Nirmala UI" w:cs="Nirmala UI" w:hint="cs"/>
          <w:sz w:val="32"/>
          <w:szCs w:val="32"/>
          <w:cs/>
          <w:lang w:bidi="bn-IN"/>
        </w:rPr>
        <w:t xml:space="preserve"> </w:t>
      </w:r>
      <w:r w:rsidRPr="008B1EAC">
        <w:rPr>
          <w:rFonts w:ascii="SutonnyOMJ" w:hAnsi="SutonnyOMJ" w:cs="SutonnyOMJ" w:hint="cs"/>
          <w:sz w:val="36"/>
          <w:szCs w:val="36"/>
          <w:cs/>
          <w:lang w:bidi="bn-IN"/>
        </w:rPr>
        <w:t>অন্যথায় এজেন্ট</w:t>
      </w:r>
      <w:r>
        <w:rPr>
          <w:rFonts w:ascii="SutonnyOMJ" w:hAnsi="SutonnyOMJ" w:cs="SutonnyOMJ" w:hint="cs"/>
          <w:sz w:val="36"/>
          <w:szCs w:val="36"/>
          <w:cs/>
          <w:lang w:bidi="bn-IN"/>
        </w:rPr>
        <w:t xml:space="preserve">ের মাদার </w:t>
      </w:r>
      <w:r w:rsidRPr="008B1EAC">
        <w:rPr>
          <w:rFonts w:ascii="SutonnyOMJ" w:hAnsi="SutonnyOMJ" w:cs="SutonnyOMJ" w:hint="cs"/>
          <w:sz w:val="36"/>
          <w:szCs w:val="36"/>
          <w:cs/>
          <w:lang w:bidi="bn-IN"/>
        </w:rPr>
        <w:t xml:space="preserve">অ্যাকাউন্ট থেকে উক্ত </w:t>
      </w:r>
      <w:r w:rsidRPr="008B1EAC">
        <w:rPr>
          <w:rFonts w:ascii="Nirmala UI" w:hAnsi="Nirmala UI" w:cs="Nirmala UI" w:hint="cs"/>
          <w:sz w:val="24"/>
          <w:szCs w:val="24"/>
          <w:cs/>
          <w:lang w:bidi="bn-IN"/>
        </w:rPr>
        <w:t>রেমিট্যান্সের বিপরীতে প্রদানকৃত ২ শতাংশ হারে নগদ প্রনোদনা কেটে নেওয়া হবে।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</w:p>
    <w:p w:rsidR="009F30DF" w:rsidRPr="00CC1680" w:rsidRDefault="009F30DF" w:rsidP="009F30DF">
      <w:pPr>
        <w:jc w:val="both"/>
        <w:rPr>
          <w:rFonts w:ascii="Nirmala UI" w:hAnsi="Nirmala UI" w:cs="Nirmala UI"/>
          <w:color w:val="FF0000"/>
          <w:sz w:val="24"/>
          <w:szCs w:val="24"/>
          <w:lang w:bidi="bn-IN"/>
        </w:rPr>
      </w:pPr>
      <w:r w:rsidRPr="00CC1680">
        <w:rPr>
          <w:rFonts w:ascii="Nirmala UI" w:hAnsi="Nirmala UI" w:cs="Nirmala UI" w:hint="cs"/>
          <w:color w:val="FF0000"/>
          <w:sz w:val="24"/>
          <w:szCs w:val="24"/>
          <w:cs/>
          <w:lang w:bidi="bn-IN"/>
        </w:rPr>
        <w:t>*** মেইলের মধ্যে পিন ও প্রেরকের নাম উল্লেখ করতে হবে। ***</w:t>
      </w:r>
    </w:p>
    <w:p w:rsidR="00147CDC" w:rsidRDefault="00147CDC"/>
    <w:sectPr w:rsidR="0014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AA"/>
    <w:rsid w:val="00147CDC"/>
    <w:rsid w:val="009F30DF"/>
    <w:rsid w:val="00C865AA"/>
    <w:rsid w:val="00C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9BB59-A195-4AEE-A4CA-83F3923F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 Agt32</dc:creator>
  <cp:keywords/>
  <dc:description/>
  <cp:lastModifiedBy>Aro Agt32</cp:lastModifiedBy>
  <cp:revision>3</cp:revision>
  <dcterms:created xsi:type="dcterms:W3CDTF">2019-10-21T07:32:00Z</dcterms:created>
  <dcterms:modified xsi:type="dcterms:W3CDTF">2019-10-21T07:32:00Z</dcterms:modified>
</cp:coreProperties>
</file>