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9" w:rsidRPr="001D43E9" w:rsidRDefault="001D43E9" w:rsidP="001D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প্রকল্পের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সিরোনাম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পোল্ট্রি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খামারীদের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অভ্যাস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পরিবর্তনে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যোগ্য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জামা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উদ্ভাবন</w:t>
      </w:r>
      <w:proofErr w:type="spellEnd"/>
      <w:r w:rsidRPr="001D43E9">
        <w:rPr>
          <w:rFonts w:ascii="Mangal" w:eastAsia="Times New Roman" w:hAnsi="Mangal" w:cs="Mangal"/>
          <w:sz w:val="24"/>
          <w:szCs w:val="24"/>
        </w:rPr>
        <w:t>।</w:t>
      </w:r>
    </w:p>
    <w:p w:rsidR="001D43E9" w:rsidRPr="001D43E9" w:rsidRDefault="001D43E9" w:rsidP="001D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বাস্তবায়নে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কামরুন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নাহার</w:t>
      </w:r>
      <w:proofErr w:type="gramStart"/>
      <w:r w:rsidRPr="001D43E9">
        <w:rPr>
          <w:rFonts w:ascii="Times New Roman" w:eastAsia="Times New Roman" w:hAnsi="Times New Roman" w:cs="Times New Roman"/>
          <w:sz w:val="24"/>
          <w:szCs w:val="24"/>
        </w:rPr>
        <w:t>,FAO</w:t>
      </w:r>
      <w:proofErr w:type="spellEnd"/>
      <w:proofErr w:type="gram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মোতাহারা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তনু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,FAO; </w:t>
      </w:r>
      <w:r w:rsidRPr="001D43E9">
        <w:rPr>
          <w:rFonts w:ascii="Vrinda" w:eastAsia="Times New Roman" w:hAnsi="Vrinda" w:cs="Vrinda"/>
          <w:sz w:val="24"/>
          <w:szCs w:val="24"/>
        </w:rPr>
        <w:t>ও</w:t>
      </w:r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ডা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মো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মিজানুর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রহমান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>, DLS</w:t>
      </w:r>
      <w:r w:rsidRPr="001D43E9">
        <w:rPr>
          <w:rFonts w:ascii="Mangal" w:eastAsia="Times New Roman" w:hAnsi="Mangal" w:cs="Mangal"/>
          <w:sz w:val="24"/>
          <w:szCs w:val="24"/>
        </w:rPr>
        <w:t>।</w:t>
      </w:r>
    </w:p>
    <w:p w:rsidR="001D43E9" w:rsidRPr="001D43E9" w:rsidRDefault="001D43E9" w:rsidP="001D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অর্থায়নে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হাবিবুর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3E9">
        <w:rPr>
          <w:rFonts w:ascii="Vrinda" w:eastAsia="Times New Roman" w:hAnsi="Vrinda" w:cs="Vrinda"/>
          <w:sz w:val="24"/>
          <w:szCs w:val="24"/>
        </w:rPr>
        <w:t>রহমান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,FAO</w:t>
      </w:r>
      <w:proofErr w:type="gram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E9">
        <w:rPr>
          <w:rFonts w:ascii="Vrinda" w:eastAsia="Times New Roman" w:hAnsi="Vrinda" w:cs="Vrinda"/>
          <w:sz w:val="24"/>
          <w:szCs w:val="24"/>
        </w:rPr>
        <w:t>ও</w:t>
      </w:r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মোতাহারা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9">
        <w:rPr>
          <w:rFonts w:ascii="Vrinda" w:eastAsia="Times New Roman" w:hAnsi="Vrinda" w:cs="Vrinda"/>
          <w:sz w:val="24"/>
          <w:szCs w:val="24"/>
        </w:rPr>
        <w:t>তনু</w:t>
      </w:r>
      <w:proofErr w:type="spellEnd"/>
      <w:r w:rsidRPr="001D43E9">
        <w:rPr>
          <w:rFonts w:ascii="Times New Roman" w:eastAsia="Times New Roman" w:hAnsi="Times New Roman" w:cs="Times New Roman"/>
          <w:sz w:val="24"/>
          <w:szCs w:val="24"/>
        </w:rPr>
        <w:t xml:space="preserve"> ,FAO</w:t>
      </w:r>
      <w:r w:rsidRPr="001D43E9">
        <w:rPr>
          <w:rFonts w:ascii="Mangal" w:eastAsia="Times New Roman" w:hAnsi="Mangal" w:cs="Mangal"/>
          <w:sz w:val="24"/>
          <w:szCs w:val="24"/>
        </w:rPr>
        <w:t>।</w:t>
      </w:r>
    </w:p>
    <w:p w:rsidR="001579B8" w:rsidRPr="001D43E9" w:rsidRDefault="001D43E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সুফলভোগী</w:t>
      </w:r>
      <w:proofErr w:type="spellEnd"/>
      <w:r>
        <w:rPr>
          <w:rFonts w:ascii="Vrinda" w:hAnsi="Vrinda" w:cs="Vrinda"/>
        </w:rPr>
        <w:t xml:space="preserve">: </w:t>
      </w:r>
      <w:proofErr w:type="spellStart"/>
      <w:r>
        <w:rPr>
          <w:rStyle w:val="oi732d6d"/>
          <w:rFonts w:ascii="Vrinda" w:hAnsi="Vrinda" w:cs="Vrinda"/>
        </w:rPr>
        <w:t>জনস্বাস্থ্য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সংরক্ষণ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এবং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খামারে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উৎপাদনশীলত</w:t>
      </w:r>
      <w:proofErr w:type="gramStart"/>
      <w:r>
        <w:rPr>
          <w:rStyle w:val="oi732d6d"/>
          <w:rFonts w:ascii="Vrinda" w:hAnsi="Vrinda" w:cs="Vrinda"/>
        </w:rPr>
        <w:t>া</w:t>
      </w:r>
      <w:proofErr w:type="spellEnd"/>
      <w:r>
        <w:rPr>
          <w:rStyle w:val="oi732d6d"/>
          <w:rFonts w:ascii="Vrinda" w:hAnsi="Vrinda" w:cs="Vrinda"/>
        </w:rPr>
        <w:t xml:space="preserve"> </w:t>
      </w:r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ব</w:t>
      </w:r>
      <w:proofErr w:type="gramEnd"/>
      <w:r>
        <w:rPr>
          <w:rStyle w:val="oi732d6d"/>
          <w:rFonts w:ascii="Vrinda" w:hAnsi="Vrinda" w:cs="Vrinda"/>
        </w:rPr>
        <w:t>াড়াতে</w:t>
      </w:r>
      <w:proofErr w:type="spellEnd"/>
      <w:r>
        <w:rPr>
          <w:rStyle w:val="oi732d6d"/>
        </w:rPr>
        <w:t xml:space="preserve"> Safe Poultry Production Cluster (25 Farmers), </w:t>
      </w:r>
      <w:proofErr w:type="spellStart"/>
      <w:r>
        <w:rPr>
          <w:rStyle w:val="oi732d6d"/>
        </w:rPr>
        <w:t>Kodonda</w:t>
      </w:r>
      <w:proofErr w:type="spellEnd"/>
      <w:r>
        <w:rPr>
          <w:rStyle w:val="oi732d6d"/>
        </w:rPr>
        <w:t xml:space="preserve">, </w:t>
      </w:r>
      <w:proofErr w:type="spellStart"/>
      <w:r>
        <w:rPr>
          <w:rStyle w:val="oi732d6d"/>
        </w:rPr>
        <w:t>Assasuni</w:t>
      </w:r>
      <w:proofErr w:type="spellEnd"/>
      <w:r>
        <w:rPr>
          <w:rStyle w:val="oi732d6d"/>
        </w:rPr>
        <w:t xml:space="preserve">, </w:t>
      </w:r>
      <w:proofErr w:type="spellStart"/>
      <w:r>
        <w:rPr>
          <w:rStyle w:val="oi732d6d"/>
        </w:rPr>
        <w:t>Satkhira-</w:t>
      </w:r>
      <w:r>
        <w:rPr>
          <w:rStyle w:val="oi732d6d"/>
          <w:rFonts w:ascii="Vrinda" w:hAnsi="Vrinda" w:cs="Vrinda"/>
        </w:rPr>
        <w:t>এর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পোল্ট্রি</w:t>
      </w:r>
      <w:proofErr w:type="spellEnd"/>
      <w:r>
        <w:rPr>
          <w:rStyle w:val="oi732d6d"/>
        </w:rPr>
        <w:t xml:space="preserve"> </w:t>
      </w:r>
      <w:proofErr w:type="spellStart"/>
      <w:r>
        <w:rPr>
          <w:rStyle w:val="oi732d6d"/>
          <w:rFonts w:ascii="Vrinda" w:hAnsi="Vrinda" w:cs="Vrinda"/>
        </w:rPr>
        <w:t>খামারীরা</w:t>
      </w:r>
      <w:proofErr w:type="spellEnd"/>
      <w:r>
        <w:rPr>
          <w:rStyle w:val="oi732d6d"/>
          <w:rFonts w:ascii="Vrinda" w:hAnsi="Vrinda" w:cs="Vrinda"/>
        </w:rPr>
        <w:t>।</w:t>
      </w:r>
    </w:p>
    <w:sectPr w:rsidR="001579B8" w:rsidRPr="001D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3E9"/>
    <w:rsid w:val="001579B8"/>
    <w:rsid w:val="001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1D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2020-08-11T15:27:00Z</dcterms:created>
  <dcterms:modified xsi:type="dcterms:W3CDTF">2020-08-11T15:30:00Z</dcterms:modified>
</cp:coreProperties>
</file>