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FD" w:rsidRPr="0018711F" w:rsidRDefault="00DC7C60" w:rsidP="006B7DFD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</w:rPr>
      </w:pPr>
      <w:r w:rsidRPr="0018711F">
        <w:rPr>
          <w:rFonts w:ascii="Nikosh" w:hAnsi="Nikosh" w:cs="Nikosh"/>
          <w:color w:val="000000" w:themeColor="text1"/>
          <w:sz w:val="24"/>
          <w:szCs w:val="24"/>
          <w:cs/>
        </w:rPr>
        <w:t>গণপ্রজাতন্ত্রী</w:t>
      </w:r>
      <w:r w:rsidR="003C6C3E" w:rsidRPr="0018711F">
        <w:rPr>
          <w:rFonts w:ascii="Nikosh" w:hAnsi="Nikosh" w:cs="Nikosh"/>
          <w:color w:val="000000" w:themeColor="text1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color w:val="000000" w:themeColor="text1"/>
          <w:sz w:val="24"/>
          <w:szCs w:val="24"/>
          <w:cs/>
        </w:rPr>
        <w:t>বাংলাদেশ</w:t>
      </w:r>
      <w:r w:rsidR="003C6C3E" w:rsidRPr="0018711F">
        <w:rPr>
          <w:rFonts w:ascii="Nikosh" w:hAnsi="Nikosh" w:cs="Nikosh"/>
          <w:color w:val="000000" w:themeColor="text1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color w:val="000000" w:themeColor="text1"/>
          <w:sz w:val="24"/>
          <w:szCs w:val="24"/>
          <w:cs/>
        </w:rPr>
        <w:t>সরকার</w:t>
      </w:r>
    </w:p>
    <w:p w:rsidR="003C6C3E" w:rsidRPr="0018711F" w:rsidRDefault="003C6C3E" w:rsidP="003C6C3E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cs/>
        </w:rPr>
      </w:pPr>
      <w:r w:rsidRPr="0018711F">
        <w:rPr>
          <w:rFonts w:ascii="Nikosh" w:hAnsi="Nikosh" w:cs="Nikosh"/>
          <w:color w:val="000000" w:themeColor="text1"/>
          <w:sz w:val="24"/>
          <w:szCs w:val="24"/>
          <w:cs/>
        </w:rPr>
        <w:t>তথ্য ও যোগাযোগ প্রযুক্তি বিভাগ</w:t>
      </w:r>
    </w:p>
    <w:p w:rsidR="00DC7C60" w:rsidRPr="0018711F" w:rsidRDefault="00DC7C60" w:rsidP="006B7DFD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</w:rPr>
      </w:pPr>
      <w:r w:rsidRPr="0018711F">
        <w:rPr>
          <w:rFonts w:ascii="Nikosh" w:hAnsi="Nikosh" w:cs="Nikosh"/>
          <w:color w:val="000000" w:themeColor="text1"/>
          <w:sz w:val="24"/>
          <w:szCs w:val="24"/>
          <w:cs/>
        </w:rPr>
        <w:t>তথ্য</w:t>
      </w:r>
      <w:r w:rsidR="003C6C3E" w:rsidRPr="0018711F">
        <w:rPr>
          <w:rFonts w:ascii="Nikosh" w:hAnsi="Nikosh" w:cs="Nikosh"/>
          <w:color w:val="000000" w:themeColor="text1"/>
          <w:sz w:val="24"/>
          <w:szCs w:val="24"/>
          <w:cs/>
        </w:rPr>
        <w:t xml:space="preserve"> </w:t>
      </w:r>
      <w:r w:rsidR="006B7DFD" w:rsidRPr="0018711F">
        <w:rPr>
          <w:rFonts w:ascii="Nikosh" w:hAnsi="Nikosh" w:cs="Nikosh"/>
          <w:color w:val="000000" w:themeColor="text1"/>
          <w:sz w:val="24"/>
          <w:szCs w:val="24"/>
          <w:cs/>
        </w:rPr>
        <w:t>ও</w:t>
      </w:r>
      <w:r w:rsidR="003C6C3E" w:rsidRPr="0018711F">
        <w:rPr>
          <w:rFonts w:ascii="Nikosh" w:hAnsi="Nikosh" w:cs="Nikosh"/>
          <w:color w:val="000000" w:themeColor="text1"/>
          <w:sz w:val="24"/>
          <w:szCs w:val="24"/>
          <w:cs/>
        </w:rPr>
        <w:t xml:space="preserve"> </w:t>
      </w:r>
      <w:r w:rsidR="006B7DFD" w:rsidRPr="0018711F">
        <w:rPr>
          <w:rFonts w:ascii="Nikosh" w:hAnsi="Nikosh" w:cs="Nikosh"/>
          <w:color w:val="000000" w:themeColor="text1"/>
          <w:sz w:val="24"/>
          <w:szCs w:val="24"/>
          <w:cs/>
        </w:rPr>
        <w:t>যোগাযোগ</w:t>
      </w:r>
      <w:r w:rsidR="003C6C3E" w:rsidRPr="0018711F">
        <w:rPr>
          <w:rFonts w:ascii="Nikosh" w:hAnsi="Nikosh" w:cs="Nikosh"/>
          <w:color w:val="000000" w:themeColor="text1"/>
          <w:sz w:val="24"/>
          <w:szCs w:val="24"/>
          <w:cs/>
        </w:rPr>
        <w:t xml:space="preserve"> </w:t>
      </w:r>
      <w:r w:rsidR="006B7DFD" w:rsidRPr="0018711F">
        <w:rPr>
          <w:rFonts w:ascii="Nikosh" w:hAnsi="Nikosh" w:cs="Nikosh"/>
          <w:color w:val="000000" w:themeColor="text1"/>
          <w:sz w:val="24"/>
          <w:szCs w:val="24"/>
          <w:cs/>
        </w:rPr>
        <w:t>প্রযুক্তি</w:t>
      </w:r>
      <w:r w:rsidR="003C6C3E" w:rsidRPr="0018711F">
        <w:rPr>
          <w:rFonts w:ascii="Nikosh" w:hAnsi="Nikosh" w:cs="Nikosh"/>
          <w:color w:val="000000" w:themeColor="text1"/>
          <w:sz w:val="24"/>
          <w:szCs w:val="24"/>
          <w:cs/>
        </w:rPr>
        <w:t xml:space="preserve"> </w:t>
      </w:r>
      <w:r w:rsidR="006B7DFD" w:rsidRPr="0018711F">
        <w:rPr>
          <w:rFonts w:ascii="Nikosh" w:hAnsi="Nikosh" w:cs="Nikosh"/>
          <w:color w:val="000000" w:themeColor="text1"/>
          <w:sz w:val="24"/>
          <w:szCs w:val="24"/>
          <w:cs/>
        </w:rPr>
        <w:t>অধিদপ্তর</w:t>
      </w:r>
    </w:p>
    <w:p w:rsidR="00993970" w:rsidRPr="0018711F" w:rsidRDefault="009365EF" w:rsidP="006B7DFD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</w:rPr>
      </w:pPr>
      <w:r w:rsidRPr="0018711F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উপ</w:t>
      </w:r>
      <w:r w:rsidR="00993970" w:rsidRPr="0018711F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জেলা কার্যালয়</w:t>
      </w:r>
      <w:r w:rsidR="00993970" w:rsidRPr="0018711F">
        <w:rPr>
          <w:rFonts w:ascii="Nikosh" w:hAnsi="Nikosh" w:cs="Nikosh"/>
          <w:color w:val="000000" w:themeColor="text1"/>
          <w:sz w:val="24"/>
          <w:szCs w:val="24"/>
          <w:lang w:bidi="bn-IN"/>
        </w:rPr>
        <w:t>,</w:t>
      </w:r>
      <w:r w:rsidRPr="0018711F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  <w:r w:rsidRPr="0018711F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ফুলতলা</w:t>
      </w:r>
      <w:r w:rsidRPr="0018711F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, </w:t>
      </w:r>
      <w:r w:rsidR="00C3532E" w:rsidRPr="0018711F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খুলনা</w:t>
      </w:r>
    </w:p>
    <w:p w:rsidR="006B7DFD" w:rsidRPr="0018711F" w:rsidRDefault="0018711F" w:rsidP="006B7DFD">
      <w:pPr>
        <w:spacing w:after="0" w:line="240" w:lineRule="auto"/>
        <w:jc w:val="center"/>
        <w:rPr>
          <w:rFonts w:ascii="Nikosh" w:hAnsi="Nikosh" w:cs="Nikosh"/>
          <w:color w:val="000000" w:themeColor="text1"/>
          <w:szCs w:val="22"/>
        </w:rPr>
      </w:pPr>
      <w:hyperlink r:id="rId7" w:history="1">
        <w:r w:rsidR="009365EF" w:rsidRPr="0018711F">
          <w:rPr>
            <w:rStyle w:val="Hyperlink"/>
            <w:rFonts w:ascii="Nikosh" w:hAnsi="Nikosh" w:cs="Nikosh"/>
            <w:szCs w:val="22"/>
          </w:rPr>
          <w:t>www.doict</w:t>
        </w:r>
        <w:r w:rsidR="009365EF" w:rsidRPr="0018711F">
          <w:rPr>
            <w:rStyle w:val="Hyperlink"/>
            <w:rFonts w:ascii="Nikosh" w:hAnsi="Nikosh" w:cs="Nikosh"/>
            <w:szCs w:val="22"/>
            <w:lang w:bidi="bn-IN"/>
          </w:rPr>
          <w:t>.</w:t>
        </w:r>
        <w:r w:rsidR="009365EF" w:rsidRPr="0018711F">
          <w:rPr>
            <w:rStyle w:val="Hyperlink"/>
            <w:rFonts w:ascii="Nikosh" w:hAnsi="Nikosh" w:cs="Nikosh"/>
            <w:szCs w:val="22"/>
          </w:rPr>
          <w:t>fultola.khulna.gov.bd</w:t>
        </w:r>
      </w:hyperlink>
      <w:r w:rsidR="009365EF" w:rsidRPr="0018711F">
        <w:rPr>
          <w:rFonts w:ascii="Nikosh" w:hAnsi="Nikosh" w:cs="Nikosh"/>
          <w:szCs w:val="22"/>
        </w:rPr>
        <w:t xml:space="preserve"> </w:t>
      </w:r>
    </w:p>
    <w:p w:rsidR="003F12C8" w:rsidRPr="0018711F" w:rsidRDefault="003F12C8" w:rsidP="006B7DFD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</w:rPr>
      </w:pPr>
    </w:p>
    <w:p w:rsidR="006B7DFD" w:rsidRPr="0018711F" w:rsidRDefault="0018711F" w:rsidP="000D7DE9">
      <w:pPr>
        <w:spacing w:after="0" w:line="240" w:lineRule="auto"/>
        <w:jc w:val="center"/>
        <w:rPr>
          <w:rFonts w:ascii="Nikosh" w:hAnsi="Nikosh" w:cs="Nikosh"/>
          <w:b/>
          <w:color w:val="000000" w:themeColor="text1"/>
          <w:sz w:val="28"/>
          <w:szCs w:val="32"/>
          <w:u w:val="single"/>
        </w:rPr>
      </w:pPr>
      <w:r>
        <w:rPr>
          <w:rFonts w:ascii="Nikosh" w:hAnsi="Nikosh" w:cs="Nikosh"/>
          <w:b/>
          <w:bCs/>
          <w:color w:val="000000" w:themeColor="text1"/>
          <w:sz w:val="28"/>
          <w:szCs w:val="32"/>
          <w:u w:val="single"/>
          <w:cs/>
        </w:rPr>
        <w:t>সিটিজেন</w:t>
      </w:r>
      <w:r w:rsidR="009365EF" w:rsidRPr="0018711F">
        <w:rPr>
          <w:rFonts w:ascii="Nikosh" w:hAnsi="Nikosh" w:cs="Nikosh"/>
          <w:b/>
          <w:bCs/>
          <w:color w:val="000000" w:themeColor="text1"/>
          <w:sz w:val="28"/>
          <w:szCs w:val="32"/>
          <w:u w:val="single"/>
          <w:cs/>
        </w:rPr>
        <w:t xml:space="preserve"> </w:t>
      </w:r>
      <w:r w:rsidR="006B7DFD" w:rsidRPr="0018711F">
        <w:rPr>
          <w:rFonts w:ascii="Nikosh" w:hAnsi="Nikosh" w:cs="Nikosh"/>
          <w:b/>
          <w:bCs/>
          <w:color w:val="000000" w:themeColor="text1"/>
          <w:sz w:val="28"/>
          <w:szCs w:val="32"/>
          <w:u w:val="single"/>
          <w:cs/>
        </w:rPr>
        <w:t>চার্টার</w:t>
      </w:r>
    </w:p>
    <w:p w:rsidR="006B7DFD" w:rsidRPr="0018711F" w:rsidRDefault="006B7DFD" w:rsidP="00C161E5">
      <w:pPr>
        <w:spacing w:line="240" w:lineRule="auto"/>
        <w:jc w:val="both"/>
        <w:rPr>
          <w:rFonts w:ascii="Nikosh" w:hAnsi="Nikosh" w:cs="Nikosh"/>
          <w:b/>
          <w:sz w:val="24"/>
          <w:szCs w:val="24"/>
        </w:rPr>
      </w:pPr>
      <w:r w:rsidRPr="0018711F">
        <w:rPr>
          <w:rFonts w:ascii="Nikosh" w:hAnsi="Nikosh" w:cs="Nikosh"/>
          <w:b/>
          <w:bCs/>
          <w:sz w:val="24"/>
          <w:szCs w:val="24"/>
          <w:cs/>
        </w:rPr>
        <w:t>১</w:t>
      </w:r>
      <w:r w:rsidRPr="0018711F">
        <w:rPr>
          <w:rFonts w:ascii="Nikosh" w:hAnsi="Nikosh" w:cs="Nikosh"/>
          <w:b/>
          <w:sz w:val="24"/>
          <w:szCs w:val="24"/>
        </w:rPr>
        <w:t xml:space="preserve">. </w:t>
      </w:r>
      <w:r w:rsidRPr="0018711F">
        <w:rPr>
          <w:rFonts w:ascii="Nikosh" w:hAnsi="Nikosh" w:cs="Nikosh"/>
          <w:b/>
          <w:bCs/>
          <w:sz w:val="24"/>
          <w:szCs w:val="24"/>
          <w:cs/>
        </w:rPr>
        <w:t>ভিশন</w:t>
      </w:r>
      <w:r w:rsidR="008E4758" w:rsidRPr="0018711F">
        <w:rPr>
          <w:rFonts w:ascii="Nikosh" w:hAnsi="Nikosh" w:cs="Nikosh"/>
          <w:b/>
          <w:bCs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b/>
          <w:bCs/>
          <w:sz w:val="24"/>
          <w:szCs w:val="24"/>
          <w:cs/>
        </w:rPr>
        <w:t>ও</w:t>
      </w:r>
      <w:r w:rsidR="008E4758" w:rsidRPr="0018711F">
        <w:rPr>
          <w:rFonts w:ascii="Nikosh" w:hAnsi="Nikosh" w:cs="Nikosh"/>
          <w:b/>
          <w:bCs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b/>
          <w:bCs/>
          <w:sz w:val="24"/>
          <w:szCs w:val="24"/>
          <w:cs/>
        </w:rPr>
        <w:t>মিশন</w:t>
      </w:r>
    </w:p>
    <w:p w:rsidR="006B7DFD" w:rsidRPr="0018711F" w:rsidRDefault="006B7DFD" w:rsidP="006B7DFD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</w:rPr>
      </w:pPr>
      <w:r w:rsidRPr="0018711F">
        <w:rPr>
          <w:rFonts w:ascii="Nikosh" w:hAnsi="Nikosh" w:cs="Nikosh"/>
          <w:b/>
          <w:bCs/>
          <w:sz w:val="24"/>
          <w:szCs w:val="24"/>
          <w:cs/>
        </w:rPr>
        <w:t>ভিশন</w:t>
      </w:r>
      <w:r w:rsidRPr="0018711F">
        <w:rPr>
          <w:rFonts w:ascii="Nikosh" w:hAnsi="Nikosh" w:cs="Nikosh"/>
          <w:b/>
          <w:sz w:val="24"/>
          <w:szCs w:val="24"/>
        </w:rPr>
        <w:t>:</w:t>
      </w:r>
    </w:p>
    <w:p w:rsidR="006B7DFD" w:rsidRPr="0018711F" w:rsidRDefault="00A14F7D" w:rsidP="00C161E5">
      <w:pPr>
        <w:spacing w:line="240" w:lineRule="auto"/>
        <w:jc w:val="both"/>
        <w:rPr>
          <w:rFonts w:ascii="Nikosh" w:hAnsi="Nikosh" w:cs="Nikosh"/>
          <w:sz w:val="24"/>
          <w:szCs w:val="24"/>
        </w:rPr>
      </w:pPr>
      <w:r w:rsidRPr="0018711F">
        <w:rPr>
          <w:rFonts w:ascii="Nikosh" w:hAnsi="Nikosh" w:cs="Nikosh"/>
          <w:sz w:val="24"/>
          <w:szCs w:val="24"/>
          <w:cs/>
        </w:rPr>
        <w:t>জ্ঞানভিত্তিক অর্থনীতি ও সুশাসন প্রতিষ্ঠা এবং টেকসই উন্নতি নিশ্চিতকরণের লক্ষ্যে তথ্য প্রযুক্তির ব্যবহারকে জনগণের দোরগোড়ায় পৌঁছে দেয়া।</w:t>
      </w:r>
    </w:p>
    <w:p w:rsidR="006B7DFD" w:rsidRPr="0018711F" w:rsidRDefault="006B7DFD" w:rsidP="006B7DFD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</w:rPr>
      </w:pPr>
      <w:r w:rsidRPr="0018711F">
        <w:rPr>
          <w:rFonts w:ascii="Nikosh" w:hAnsi="Nikosh" w:cs="Nikosh"/>
          <w:b/>
          <w:bCs/>
          <w:sz w:val="24"/>
          <w:szCs w:val="24"/>
          <w:cs/>
        </w:rPr>
        <w:t>মিশন</w:t>
      </w:r>
      <w:r w:rsidRPr="0018711F">
        <w:rPr>
          <w:rFonts w:ascii="Nikosh" w:hAnsi="Nikosh" w:cs="Nikosh"/>
          <w:b/>
          <w:sz w:val="24"/>
          <w:szCs w:val="24"/>
        </w:rPr>
        <w:t xml:space="preserve">: </w:t>
      </w:r>
    </w:p>
    <w:p w:rsidR="006B7DFD" w:rsidRPr="0018711F" w:rsidRDefault="006B7DFD" w:rsidP="00C161E5">
      <w:pPr>
        <w:spacing w:line="240" w:lineRule="auto"/>
        <w:jc w:val="both"/>
        <w:rPr>
          <w:rFonts w:ascii="Nikosh" w:hAnsi="Nikosh" w:cs="Nikosh"/>
          <w:sz w:val="24"/>
          <w:szCs w:val="24"/>
        </w:rPr>
      </w:pPr>
      <w:r w:rsidRPr="0018711F">
        <w:rPr>
          <w:rFonts w:ascii="Nikosh" w:hAnsi="Nikosh" w:cs="Nikosh"/>
          <w:sz w:val="24"/>
          <w:szCs w:val="24"/>
          <w:cs/>
        </w:rPr>
        <w:t>উচ্চগতির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ইলেক্ট্রনিক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যোগাযোগ</w:t>
      </w:r>
      <w:r w:rsidRPr="0018711F">
        <w:rPr>
          <w:rFonts w:ascii="Nikosh" w:hAnsi="Nikosh" w:cs="Nikosh"/>
          <w:sz w:val="24"/>
          <w:szCs w:val="24"/>
        </w:rPr>
        <w:t xml:space="preserve">, </w:t>
      </w:r>
      <w:r w:rsidRPr="0018711F">
        <w:rPr>
          <w:rFonts w:ascii="Nikosh" w:hAnsi="Nikosh" w:cs="Nikosh"/>
          <w:sz w:val="24"/>
          <w:szCs w:val="24"/>
          <w:cs/>
        </w:rPr>
        <w:t>ই</w:t>
      </w:r>
      <w:r w:rsidRPr="0018711F">
        <w:rPr>
          <w:rFonts w:ascii="Nikosh" w:hAnsi="Nikosh" w:cs="Nikosh"/>
          <w:sz w:val="24"/>
          <w:szCs w:val="24"/>
        </w:rPr>
        <w:t>-</w:t>
      </w:r>
      <w:r w:rsidRPr="0018711F">
        <w:rPr>
          <w:rFonts w:ascii="Nikosh" w:hAnsi="Nikosh" w:cs="Nikosh"/>
          <w:sz w:val="24"/>
          <w:szCs w:val="24"/>
          <w:cs/>
        </w:rPr>
        <w:t>সরকার</w:t>
      </w:r>
      <w:r w:rsidRPr="0018711F">
        <w:rPr>
          <w:rFonts w:ascii="Nikosh" w:hAnsi="Nikosh" w:cs="Nikosh"/>
          <w:sz w:val="24"/>
          <w:szCs w:val="24"/>
        </w:rPr>
        <w:t xml:space="preserve">, </w:t>
      </w:r>
      <w:r w:rsidRPr="0018711F">
        <w:rPr>
          <w:rFonts w:ascii="Nikosh" w:hAnsi="Nikosh" w:cs="Nikosh"/>
          <w:sz w:val="24"/>
          <w:szCs w:val="24"/>
          <w:cs/>
        </w:rPr>
        <w:t>দক্ষ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তথ্য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প্রযুক্তি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জ্ঞানসম্পন্ন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মানবসম্পদ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উন্নয়ন</w:t>
      </w:r>
      <w:r w:rsidR="009365EF" w:rsidRPr="0018711F">
        <w:rPr>
          <w:rFonts w:ascii="Nikosh" w:hAnsi="Nikosh" w:cs="Nikosh"/>
          <w:sz w:val="24"/>
          <w:szCs w:val="24"/>
        </w:rPr>
        <w:t xml:space="preserve">, </w:t>
      </w:r>
      <w:r w:rsidRPr="0018711F">
        <w:rPr>
          <w:rFonts w:ascii="Nikosh" w:hAnsi="Nikosh" w:cs="Nikosh"/>
          <w:sz w:val="24"/>
          <w:szCs w:val="24"/>
          <w:cs/>
        </w:rPr>
        <w:t>সাইবার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নিরাপত্তা</w:t>
      </w:r>
      <w:r w:rsidRPr="0018711F">
        <w:rPr>
          <w:rFonts w:ascii="Nikosh" w:hAnsi="Nikosh" w:cs="Nikosh"/>
          <w:sz w:val="24"/>
          <w:szCs w:val="24"/>
        </w:rPr>
        <w:t xml:space="preserve">, </w:t>
      </w:r>
      <w:r w:rsidRPr="0018711F">
        <w:rPr>
          <w:rFonts w:ascii="Nikosh" w:hAnsi="Nikosh" w:cs="Nikosh"/>
          <w:sz w:val="24"/>
          <w:szCs w:val="24"/>
          <w:cs/>
        </w:rPr>
        <w:t>তথ্য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প্রযুক্তিগত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নিত্য</w:t>
      </w:r>
      <w:r w:rsidRPr="0018711F">
        <w:rPr>
          <w:rFonts w:ascii="Nikosh" w:hAnsi="Nikosh" w:cs="Nikosh"/>
          <w:sz w:val="24"/>
          <w:szCs w:val="24"/>
        </w:rPr>
        <w:t>-</w:t>
      </w:r>
      <w:r w:rsidRPr="0018711F">
        <w:rPr>
          <w:rFonts w:ascii="Nikosh" w:hAnsi="Nikosh" w:cs="Nikosh"/>
          <w:sz w:val="24"/>
          <w:szCs w:val="24"/>
          <w:cs/>
        </w:rPr>
        <w:t>নতুন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ধারণা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বাস্তবায়ন</w:t>
      </w:r>
      <w:r w:rsidR="009365EF" w:rsidRPr="0018711F">
        <w:rPr>
          <w:rFonts w:ascii="Nikosh" w:hAnsi="Nikosh" w:cs="Nikosh"/>
          <w:sz w:val="24"/>
          <w:szCs w:val="24"/>
        </w:rPr>
        <w:t xml:space="preserve">, </w:t>
      </w:r>
      <w:r w:rsidRPr="0018711F">
        <w:rPr>
          <w:rFonts w:ascii="Nikosh" w:hAnsi="Nikosh" w:cs="Nikosh"/>
          <w:sz w:val="24"/>
          <w:szCs w:val="24"/>
          <w:cs/>
        </w:rPr>
        <w:t>কার্যকর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সমন্বয়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সাধন</w:t>
      </w:r>
      <w:r w:rsidR="009365EF" w:rsidRPr="0018711F">
        <w:rPr>
          <w:rFonts w:ascii="Nikosh" w:hAnsi="Nikosh" w:cs="Nikosh"/>
          <w:sz w:val="24"/>
          <w:szCs w:val="24"/>
        </w:rPr>
        <w:t xml:space="preserve">, </w:t>
      </w:r>
      <w:r w:rsidRPr="0018711F">
        <w:rPr>
          <w:rFonts w:ascii="Nikosh" w:hAnsi="Nikosh" w:cs="Nikosh"/>
          <w:sz w:val="24"/>
          <w:szCs w:val="24"/>
          <w:cs/>
        </w:rPr>
        <w:t>প্রযুক্তিগত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ধারণা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সকলের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মাঝে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বিস্তার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নিশ্চিতকরণ</w:t>
      </w:r>
      <w:r w:rsidRPr="0018711F">
        <w:rPr>
          <w:rFonts w:ascii="Nikosh" w:hAnsi="Nikosh" w:cs="Nikosh"/>
          <w:sz w:val="24"/>
          <w:szCs w:val="24"/>
          <w:cs/>
          <w:lang w:bidi="hi-IN"/>
        </w:rPr>
        <w:t>।</w:t>
      </w:r>
      <w:r w:rsidR="009365EF" w:rsidRPr="0018711F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তথ্য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ও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যোগাযোগ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প্রযুক্তি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অবকাঠামো</w:t>
      </w:r>
      <w:r w:rsidRPr="0018711F">
        <w:rPr>
          <w:rFonts w:ascii="Nikosh" w:hAnsi="Nikosh" w:cs="Nikosh"/>
          <w:sz w:val="24"/>
          <w:szCs w:val="24"/>
        </w:rPr>
        <w:t xml:space="preserve">, </w:t>
      </w:r>
      <w:r w:rsidRPr="0018711F">
        <w:rPr>
          <w:rFonts w:ascii="Nikosh" w:hAnsi="Nikosh" w:cs="Nikosh"/>
          <w:sz w:val="24"/>
          <w:szCs w:val="24"/>
          <w:cs/>
        </w:rPr>
        <w:t>নির্ভরযোগ্য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রক্ষণাবেক্ষণ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পদ্ধতি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এবং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আকর্ষনীয়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তথ্য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প্রযুক্তি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সার্ভিস</w:t>
      </w:r>
      <w:r w:rsidR="009365EF" w:rsidRPr="0018711F">
        <w:rPr>
          <w:rFonts w:ascii="Nikosh" w:hAnsi="Nikosh" w:cs="Nikosh"/>
          <w:sz w:val="24"/>
          <w:szCs w:val="24"/>
          <w:cs/>
        </w:rPr>
        <w:t xml:space="preserve"> </w:t>
      </w:r>
      <w:r w:rsidRPr="0018711F">
        <w:rPr>
          <w:rFonts w:ascii="Nikosh" w:hAnsi="Nikosh" w:cs="Nikosh"/>
          <w:sz w:val="24"/>
          <w:szCs w:val="24"/>
          <w:cs/>
        </w:rPr>
        <w:t>প্রতিষ্ঠা</w:t>
      </w:r>
      <w:r w:rsidRPr="0018711F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C161E5" w:rsidRPr="0018711F" w:rsidRDefault="00C161E5" w:rsidP="008657DA">
      <w:pPr>
        <w:spacing w:line="240" w:lineRule="auto"/>
        <w:jc w:val="both"/>
        <w:rPr>
          <w:rFonts w:ascii="Nikosh" w:hAnsi="Nikosh" w:cs="Nikosh"/>
          <w:b/>
          <w:bCs/>
          <w:sz w:val="24"/>
          <w:szCs w:val="24"/>
          <w:cs/>
        </w:rPr>
      </w:pPr>
      <w:r w:rsidRPr="0018711F">
        <w:rPr>
          <w:rFonts w:ascii="Nikosh" w:hAnsi="Nikosh" w:cs="Nikosh"/>
          <w:b/>
          <w:bCs/>
          <w:sz w:val="24"/>
          <w:szCs w:val="24"/>
          <w:cs/>
        </w:rPr>
        <w:t>২</w:t>
      </w:r>
      <w:r w:rsidRPr="0018711F">
        <w:rPr>
          <w:rFonts w:ascii="Nikosh" w:hAnsi="Nikosh" w:cs="Nikosh"/>
          <w:b/>
          <w:sz w:val="24"/>
          <w:szCs w:val="24"/>
        </w:rPr>
        <w:t xml:space="preserve">. </w:t>
      </w:r>
      <w:r w:rsidR="002A7793" w:rsidRPr="0018711F">
        <w:rPr>
          <w:rFonts w:ascii="Nikosh" w:hAnsi="Nikosh" w:cs="Nikosh"/>
          <w:b/>
          <w:bCs/>
          <w:sz w:val="24"/>
          <w:szCs w:val="24"/>
          <w:cs/>
        </w:rPr>
        <w:t>প্রতিশ্রুত সেবাসমূহ</w:t>
      </w:r>
      <w:r w:rsidR="009002B3" w:rsidRPr="0018711F">
        <w:rPr>
          <w:rFonts w:ascii="Nikosh" w:hAnsi="Nikosh" w:cs="Nikosh"/>
          <w:b/>
          <w:bCs/>
          <w:sz w:val="24"/>
          <w:szCs w:val="24"/>
          <w:cs/>
        </w:rPr>
        <w:t>ঃ</w:t>
      </w:r>
    </w:p>
    <w:p w:rsidR="00792839" w:rsidRPr="0018711F" w:rsidRDefault="00792839" w:rsidP="00287CEC">
      <w:pPr>
        <w:spacing w:after="0" w:line="240" w:lineRule="auto"/>
        <w:jc w:val="both"/>
        <w:rPr>
          <w:rFonts w:ascii="Nikosh" w:hAnsi="Nikosh" w:cs="Nikosh"/>
          <w:b/>
          <w:bCs/>
          <w:sz w:val="24"/>
          <w:szCs w:val="24"/>
          <w:cs/>
        </w:rPr>
      </w:pPr>
      <w:r w:rsidRPr="0018711F">
        <w:rPr>
          <w:rFonts w:ascii="Nikosh" w:hAnsi="Nikosh" w:cs="Nikosh"/>
          <w:b/>
          <w:bCs/>
          <w:sz w:val="24"/>
          <w:szCs w:val="24"/>
          <w:cs/>
        </w:rPr>
        <w:t>২.১) নাগরিক সেবা</w:t>
      </w:r>
      <w:r w:rsidR="009002B3" w:rsidRPr="0018711F">
        <w:rPr>
          <w:rFonts w:ascii="Nikosh" w:hAnsi="Nikosh" w:cs="Nikosh"/>
          <w:b/>
          <w:bCs/>
          <w:sz w:val="24"/>
          <w:szCs w:val="24"/>
          <w:cs/>
        </w:rPr>
        <w:t>:</w:t>
      </w:r>
    </w:p>
    <w:p w:rsidR="00AF6A47" w:rsidRPr="0018711F" w:rsidRDefault="00AF6A47" w:rsidP="00287CEC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</w:rPr>
      </w:pP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800"/>
        <w:gridCol w:w="1620"/>
        <w:gridCol w:w="900"/>
        <w:gridCol w:w="1260"/>
        <w:gridCol w:w="2520"/>
      </w:tblGrid>
      <w:tr w:rsidR="00E87F65" w:rsidRPr="0018711F" w:rsidTr="00C3532E">
        <w:trPr>
          <w:tblHeader/>
        </w:trPr>
        <w:tc>
          <w:tcPr>
            <w:tcW w:w="630" w:type="dxa"/>
            <w:vAlign w:val="center"/>
          </w:tcPr>
          <w:p w:rsidR="00792839" w:rsidRPr="0018711F" w:rsidRDefault="00792839" w:rsidP="00792839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ক্রমিকনং</w:t>
            </w:r>
          </w:p>
        </w:tc>
        <w:tc>
          <w:tcPr>
            <w:tcW w:w="2160" w:type="dxa"/>
            <w:vAlign w:val="center"/>
          </w:tcPr>
          <w:p w:rsidR="00792839" w:rsidRPr="0018711F" w:rsidRDefault="00792839" w:rsidP="00792839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সেবার নাম</w:t>
            </w:r>
          </w:p>
        </w:tc>
        <w:tc>
          <w:tcPr>
            <w:tcW w:w="1800" w:type="dxa"/>
            <w:vAlign w:val="center"/>
          </w:tcPr>
          <w:p w:rsidR="00792839" w:rsidRPr="0018711F" w:rsidRDefault="00792839" w:rsidP="00792839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 পদ্ধতি</w:t>
            </w:r>
          </w:p>
        </w:tc>
        <w:tc>
          <w:tcPr>
            <w:tcW w:w="1620" w:type="dxa"/>
            <w:vAlign w:val="center"/>
          </w:tcPr>
          <w:p w:rsidR="00792839" w:rsidRPr="0018711F" w:rsidRDefault="00792839" w:rsidP="00792839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প্রয়োজনীয় কাগজ পত্র ও প্রাপ্তি স্থান</w:t>
            </w:r>
          </w:p>
        </w:tc>
        <w:tc>
          <w:tcPr>
            <w:tcW w:w="900" w:type="dxa"/>
            <w:vAlign w:val="center"/>
          </w:tcPr>
          <w:p w:rsidR="00792839" w:rsidRPr="0018711F" w:rsidRDefault="00792839" w:rsidP="00792839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সেবার মূল্য ও পরিশোধ পদ্ধতি</w:t>
            </w:r>
          </w:p>
        </w:tc>
        <w:tc>
          <w:tcPr>
            <w:tcW w:w="1260" w:type="dxa"/>
            <w:vAlign w:val="center"/>
          </w:tcPr>
          <w:p w:rsidR="00792839" w:rsidRPr="0018711F" w:rsidRDefault="00792839" w:rsidP="00792839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প্রদানের সময়সীমা</w:t>
            </w:r>
          </w:p>
        </w:tc>
        <w:tc>
          <w:tcPr>
            <w:tcW w:w="2520" w:type="dxa"/>
            <w:vAlign w:val="center"/>
          </w:tcPr>
          <w:p w:rsidR="00792839" w:rsidRPr="0018711F" w:rsidRDefault="00792839" w:rsidP="00792839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দায়িত্বপ্রাপ্ত কর্মকর্তা</w:t>
            </w:r>
          </w:p>
          <w:p w:rsidR="00792839" w:rsidRPr="0018711F" w:rsidRDefault="00792839" w:rsidP="00792839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szCs w:val="22"/>
              </w:rPr>
              <w:t>(</w:t>
            </w: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নাম</w:t>
            </w:r>
            <w:r w:rsidRPr="0018711F">
              <w:rPr>
                <w:rFonts w:ascii="Nikosh" w:hAnsi="Nikosh" w:cs="Nikosh"/>
                <w:b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পদবি</w:t>
            </w:r>
            <w:r w:rsidRPr="0018711F">
              <w:rPr>
                <w:rFonts w:ascii="Nikosh" w:hAnsi="Nikosh" w:cs="Nikosh"/>
                <w:b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ফোন নম্বর ও ই</w:t>
            </w:r>
            <w:r w:rsidRPr="0018711F">
              <w:rPr>
                <w:rFonts w:ascii="Nikosh" w:hAnsi="Nikosh" w:cs="Nikosh"/>
                <w:b/>
                <w:szCs w:val="22"/>
              </w:rPr>
              <w:t>-</w:t>
            </w: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মেইল</w:t>
            </w:r>
            <w:r w:rsidRPr="0018711F">
              <w:rPr>
                <w:rFonts w:ascii="Nikosh" w:hAnsi="Nikosh" w:cs="Nikosh"/>
                <w:b/>
                <w:szCs w:val="22"/>
              </w:rPr>
              <w:t>)</w:t>
            </w:r>
          </w:p>
        </w:tc>
      </w:tr>
      <w:tr w:rsidR="00E87F65" w:rsidRPr="0018711F" w:rsidTr="00C3532E">
        <w:trPr>
          <w:tblHeader/>
        </w:trPr>
        <w:tc>
          <w:tcPr>
            <w:tcW w:w="630" w:type="dxa"/>
          </w:tcPr>
          <w:p w:rsidR="00792839" w:rsidRPr="0018711F" w:rsidRDefault="00792839" w:rsidP="00C161E5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১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160" w:type="dxa"/>
            <w:vAlign w:val="center"/>
          </w:tcPr>
          <w:p w:rsidR="00792839" w:rsidRPr="0018711F" w:rsidRDefault="00792839" w:rsidP="00C161E5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২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792839" w:rsidRPr="0018711F" w:rsidRDefault="00792839" w:rsidP="00C161E5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৩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792839" w:rsidRPr="0018711F" w:rsidRDefault="00792839" w:rsidP="00C161E5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৪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:rsidR="00792839" w:rsidRPr="0018711F" w:rsidRDefault="00792839" w:rsidP="00C161E5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৫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:rsidR="00792839" w:rsidRPr="0018711F" w:rsidRDefault="00792839" w:rsidP="00C161E5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৬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792839" w:rsidRPr="0018711F" w:rsidRDefault="00792839" w:rsidP="00C161E5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৭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</w:tr>
      <w:tr w:rsidR="00E87F65" w:rsidRPr="0018711F" w:rsidTr="00C3532E">
        <w:trPr>
          <w:trHeight w:val="1169"/>
        </w:trPr>
        <w:tc>
          <w:tcPr>
            <w:tcW w:w="630" w:type="dxa"/>
            <w:vAlign w:val="center"/>
          </w:tcPr>
          <w:p w:rsidR="00792839" w:rsidRPr="0018711F" w:rsidRDefault="00792839" w:rsidP="00792839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১</w:t>
            </w:r>
          </w:p>
        </w:tc>
        <w:tc>
          <w:tcPr>
            <w:tcW w:w="2160" w:type="dxa"/>
            <w:vAlign w:val="center"/>
          </w:tcPr>
          <w:p w:rsidR="00792839" w:rsidRPr="0018711F" w:rsidRDefault="00792839" w:rsidP="008657DA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আইসিটি অধিদপ্তর সংক্রান্ত তথ্য প্রদান</w:t>
            </w:r>
          </w:p>
        </w:tc>
        <w:tc>
          <w:tcPr>
            <w:tcW w:w="1800" w:type="dxa"/>
            <w:vAlign w:val="center"/>
          </w:tcPr>
          <w:p w:rsidR="00792839" w:rsidRPr="0018711F" w:rsidRDefault="0083172B" w:rsidP="00A44A40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দাপ্তরিক ওয়েব সাইট/ টেলিফোন/</w:t>
            </w:r>
            <w:r w:rsidR="00A44A40" w:rsidRPr="0018711F">
              <w:rPr>
                <w:rFonts w:ascii="Nikosh" w:hAnsi="Nikosh" w:cs="Nikosh"/>
                <w:szCs w:val="22"/>
                <w:cs/>
              </w:rPr>
              <w:t xml:space="preserve"> ই-মেইল</w:t>
            </w:r>
            <w:r w:rsidRPr="0018711F">
              <w:rPr>
                <w:rFonts w:ascii="Nikosh" w:hAnsi="Nikosh" w:cs="Nikosh"/>
                <w:szCs w:val="22"/>
                <w:cs/>
              </w:rPr>
              <w:t>/সরাসরি</w:t>
            </w:r>
          </w:p>
        </w:tc>
        <w:tc>
          <w:tcPr>
            <w:tcW w:w="1620" w:type="dxa"/>
            <w:vAlign w:val="center"/>
          </w:tcPr>
          <w:p w:rsidR="00792839" w:rsidRPr="0018711F" w:rsidRDefault="00B90DC3" w:rsidP="0041769E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 xml:space="preserve">প্রযোজ্য ক্ষেত্রে </w:t>
            </w:r>
            <w:r w:rsidR="00792839" w:rsidRPr="0018711F">
              <w:rPr>
                <w:rFonts w:ascii="Nikosh" w:hAnsi="Nikosh" w:cs="Nikosh"/>
                <w:szCs w:val="22"/>
                <w:cs/>
              </w:rPr>
              <w:t>আবেদনপত্র</w:t>
            </w:r>
            <w:r w:rsidRPr="0018711F">
              <w:rPr>
                <w:rFonts w:ascii="Nikosh" w:hAnsi="Nikosh" w:cs="Nikosh"/>
                <w:szCs w:val="22"/>
                <w:cs/>
              </w:rPr>
              <w:t>,</w:t>
            </w:r>
          </w:p>
          <w:p w:rsidR="00792839" w:rsidRPr="0018711F" w:rsidRDefault="00E3343A" w:rsidP="00E3343A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</w:t>
            </w:r>
            <w:r w:rsidR="00792839" w:rsidRPr="0018711F">
              <w:rPr>
                <w:rFonts w:ascii="Nikosh" w:hAnsi="Nikosh" w:cs="Nikosh"/>
                <w:szCs w:val="22"/>
                <w:cs/>
              </w:rPr>
              <w:t>জেলা</w:t>
            </w:r>
            <w:r w:rsidR="009365E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792839"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="00792839" w:rsidRPr="0018711F">
              <w:rPr>
                <w:rFonts w:ascii="Nikosh" w:hAnsi="Nikosh" w:cs="Nikosh"/>
                <w:szCs w:val="22"/>
              </w:rPr>
              <w:t>,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="00C3532E" w:rsidRPr="0018711F">
              <w:rPr>
                <w:rFonts w:ascii="Nikosh" w:hAnsi="Nikosh" w:cs="Nikosh"/>
                <w:szCs w:val="22"/>
                <w:cs/>
              </w:rPr>
              <w:t>খুলনা</w:t>
            </w:r>
            <w:r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92839" w:rsidRPr="0018711F" w:rsidRDefault="00792839" w:rsidP="00453751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792839" w:rsidRPr="0018711F" w:rsidRDefault="00792839" w:rsidP="008657DA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C3532E" w:rsidRPr="0018711F" w:rsidRDefault="009365EF" w:rsidP="00C3532E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="00C3532E"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C3532E" w:rsidRPr="0018711F" w:rsidRDefault="00E3343A" w:rsidP="00C3532E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="009365EF" w:rsidRPr="0018711F">
              <w:rPr>
                <w:rFonts w:ascii="Nikosh" w:hAnsi="Nikosh" w:cs="Nikosh"/>
                <w:szCs w:val="22"/>
              </w:rPr>
              <w:t xml:space="preserve"> </w:t>
            </w:r>
            <w:r w:rsidR="00C3532E"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="00C3532E" w:rsidRPr="0018711F">
              <w:rPr>
                <w:rFonts w:ascii="Nikosh" w:hAnsi="Nikosh" w:cs="Nikosh"/>
                <w:szCs w:val="22"/>
              </w:rPr>
              <w:t>,</w:t>
            </w:r>
            <w:r w:rsidR="009365EF" w:rsidRPr="0018711F">
              <w:rPr>
                <w:rFonts w:ascii="Nikosh" w:hAnsi="Nikosh" w:cs="Nikosh"/>
                <w:szCs w:val="22"/>
              </w:rPr>
              <w:t xml:space="preserve"> </w:t>
            </w:r>
            <w:r w:rsidR="009365EF"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="009365EF" w:rsidRPr="0018711F">
              <w:rPr>
                <w:rFonts w:ascii="Nikosh" w:hAnsi="Nikosh" w:cs="Nikosh"/>
                <w:szCs w:val="22"/>
              </w:rPr>
              <w:t>,</w:t>
            </w:r>
            <w:r w:rsidR="00C3532E" w:rsidRPr="0018711F">
              <w:rPr>
                <w:rFonts w:ascii="Nikosh" w:hAnsi="Nikosh" w:cs="Nikosh"/>
                <w:szCs w:val="22"/>
              </w:rPr>
              <w:t xml:space="preserve"> </w:t>
            </w:r>
            <w:r w:rsidR="00C3532E"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C3532E" w:rsidRPr="0018711F" w:rsidRDefault="00C3532E" w:rsidP="00C3532E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</w:t>
            </w:r>
            <w:r w:rsidR="009365EF"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০১০২৭</w:t>
            </w:r>
          </w:p>
          <w:p w:rsidR="00792839" w:rsidRPr="0018711F" w:rsidRDefault="0018711F" w:rsidP="00B64DA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E87F65" w:rsidRPr="0018711F" w:rsidTr="00C3532E">
        <w:trPr>
          <w:trHeight w:val="1439"/>
        </w:trPr>
        <w:tc>
          <w:tcPr>
            <w:tcW w:w="630" w:type="dxa"/>
            <w:vAlign w:val="center"/>
          </w:tcPr>
          <w:p w:rsidR="00A93138" w:rsidRPr="0018711F" w:rsidRDefault="00A93138" w:rsidP="00A93138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2160" w:type="dxa"/>
            <w:vAlign w:val="center"/>
          </w:tcPr>
          <w:p w:rsidR="00A93138" w:rsidRPr="0018711F" w:rsidRDefault="00A93138" w:rsidP="00A93138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মাঠপর্যায়ের</w:t>
            </w:r>
            <w:r w:rsidR="009365E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সকল</w:t>
            </w:r>
            <w:r w:rsidR="009365E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ধরনের</w:t>
            </w:r>
            <w:r w:rsidR="009365E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আইসিটি সংশ্লিষ্ট পণ্য ও সেবার বিষয়ে পরামর্শ ও</w:t>
            </w:r>
            <w:r w:rsidR="009365E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সহায়তা</w:t>
            </w:r>
            <w:r w:rsidR="009365E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:rsidR="00A93138" w:rsidRPr="0018711F" w:rsidRDefault="00A93138" w:rsidP="00756015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দাপ্ত</w:t>
            </w:r>
            <w:r w:rsidR="00A44A40" w:rsidRPr="0018711F">
              <w:rPr>
                <w:rFonts w:ascii="Nikosh" w:hAnsi="Nikosh" w:cs="Nikosh"/>
                <w:szCs w:val="22"/>
                <w:cs/>
              </w:rPr>
              <w:t>রিক ওয়েব সাইট/ টেলিফোন/</w:t>
            </w:r>
            <w:r w:rsidR="00756015" w:rsidRPr="0018711F">
              <w:rPr>
                <w:rFonts w:ascii="Nikosh" w:hAnsi="Nikosh" w:cs="Nikosh"/>
                <w:szCs w:val="22"/>
                <w:cs/>
              </w:rPr>
              <w:t xml:space="preserve"> ই</w:t>
            </w:r>
            <w:r w:rsidR="00A44A40" w:rsidRPr="0018711F">
              <w:rPr>
                <w:rFonts w:ascii="Nikosh" w:hAnsi="Nikosh" w:cs="Nikosh"/>
                <w:szCs w:val="22"/>
                <w:cs/>
              </w:rPr>
              <w:t>মেইল</w:t>
            </w:r>
            <w:r w:rsidRPr="0018711F">
              <w:rPr>
                <w:rFonts w:ascii="Nikosh" w:hAnsi="Nikosh" w:cs="Nikosh"/>
                <w:szCs w:val="22"/>
                <w:cs/>
              </w:rPr>
              <w:t>/</w:t>
            </w:r>
            <w:r w:rsidR="00756015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সরাসরি/</w:t>
            </w:r>
            <w:r w:rsidR="00756015" w:rsidRPr="0018711F">
              <w:rPr>
                <w:rFonts w:ascii="Nikosh" w:hAnsi="Nikosh" w:cs="Nikosh"/>
                <w:szCs w:val="22"/>
                <w:cs/>
              </w:rPr>
              <w:t xml:space="preserve"> চাহিদা </w:t>
            </w:r>
            <w:r w:rsidRPr="0018711F">
              <w:rPr>
                <w:rFonts w:ascii="Nikosh" w:hAnsi="Nikosh" w:cs="Nikosh"/>
                <w:szCs w:val="22"/>
                <w:cs/>
              </w:rPr>
              <w:t>মোতাবেক</w:t>
            </w:r>
          </w:p>
        </w:tc>
        <w:tc>
          <w:tcPr>
            <w:tcW w:w="1620" w:type="dxa"/>
            <w:vAlign w:val="center"/>
          </w:tcPr>
          <w:p w:rsidR="000702EB" w:rsidRPr="0018711F" w:rsidRDefault="00A93138" w:rsidP="00A93138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 আবেদনপত্র/</w:t>
            </w:r>
          </w:p>
          <w:p w:rsidR="00A93138" w:rsidRPr="0018711F" w:rsidRDefault="00A93138" w:rsidP="00A93138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সরাসরি,</w:t>
            </w:r>
          </w:p>
          <w:p w:rsidR="00A93138" w:rsidRPr="0018711F" w:rsidRDefault="009365EF" w:rsidP="00F31B79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</w:t>
            </w:r>
            <w:r w:rsidR="00A93138" w:rsidRPr="0018711F">
              <w:rPr>
                <w:rFonts w:ascii="Nikosh" w:hAnsi="Nikosh" w:cs="Nikosh"/>
                <w:szCs w:val="22"/>
                <w:cs/>
              </w:rPr>
              <w:t>জেলা</w:t>
            </w:r>
            <w:r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A93138"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="00A93138" w:rsidRPr="0018711F">
              <w:rPr>
                <w:rFonts w:ascii="Nikosh" w:hAnsi="Nikosh" w:cs="Nikosh"/>
                <w:szCs w:val="22"/>
              </w:rPr>
              <w:t>,</w:t>
            </w:r>
            <w:r w:rsidR="00F31B79"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="00C3532E"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</w:tc>
        <w:tc>
          <w:tcPr>
            <w:tcW w:w="900" w:type="dxa"/>
            <w:vAlign w:val="center"/>
          </w:tcPr>
          <w:p w:rsidR="00A93138" w:rsidRPr="0018711F" w:rsidRDefault="00A93138" w:rsidP="00A93138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A93138" w:rsidRPr="0018711F" w:rsidRDefault="00A93138" w:rsidP="00A93138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A93138" w:rsidRPr="0018711F" w:rsidRDefault="0018711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E87F65" w:rsidRPr="0018711F" w:rsidTr="00C3532E">
        <w:trPr>
          <w:trHeight w:val="1430"/>
        </w:trPr>
        <w:tc>
          <w:tcPr>
            <w:tcW w:w="630" w:type="dxa"/>
            <w:vAlign w:val="center"/>
          </w:tcPr>
          <w:p w:rsidR="00A03191" w:rsidRPr="0018711F" w:rsidRDefault="00A03191" w:rsidP="00A03191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2160" w:type="dxa"/>
            <w:vAlign w:val="center"/>
          </w:tcPr>
          <w:p w:rsidR="00A03191" w:rsidRPr="0018711F" w:rsidRDefault="00A03191" w:rsidP="009E5B5A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শিক্ষা</w:t>
            </w:r>
            <w:r w:rsidR="0060566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প্রতিষ্ঠান</w:t>
            </w:r>
            <w:r w:rsidR="0060566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ও</w:t>
            </w:r>
            <w:r w:rsidR="0060566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অন্যান্য</w:t>
            </w:r>
            <w:r w:rsidR="0060566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স্থানে</w:t>
            </w:r>
            <w:r w:rsidR="0060566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স্থাপিত</w:t>
            </w:r>
            <w:r w:rsidR="0060566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কম্পিউটার</w:t>
            </w:r>
            <w:r w:rsidR="0060566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ও</w:t>
            </w:r>
            <w:r w:rsidR="0060566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ভাষা</w:t>
            </w:r>
            <w:r w:rsidR="0060566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শিক্ষাল্যাব</w:t>
            </w:r>
            <w:r w:rsidR="009E5B5A" w:rsidRPr="0018711F">
              <w:rPr>
                <w:rFonts w:ascii="Nikosh" w:hAnsi="Nikosh" w:cs="Nikosh"/>
                <w:szCs w:val="22"/>
                <w:cs/>
              </w:rPr>
              <w:t>ের</w:t>
            </w:r>
            <w:r w:rsidR="0060566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সেবা</w:t>
            </w:r>
            <w:r w:rsidR="0060566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গ্রহণ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="009E5B5A" w:rsidRPr="0018711F">
              <w:rPr>
                <w:rFonts w:ascii="Nikosh" w:hAnsi="Nikosh" w:cs="Nikosh"/>
                <w:szCs w:val="22"/>
                <w:cs/>
              </w:rPr>
              <w:t>সহায়তা</w:t>
            </w:r>
            <w:r w:rsidR="0060566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ও</w:t>
            </w:r>
            <w:r w:rsidR="0060566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পরামর্শ</w:t>
            </w:r>
            <w:r w:rsidR="00991C2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60566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991C22" w:rsidRPr="0018711F">
              <w:rPr>
                <w:rFonts w:ascii="Nikosh" w:hAnsi="Nikosh" w:cs="Nikosh"/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:rsidR="00A03191" w:rsidRPr="0018711F" w:rsidRDefault="00A03191" w:rsidP="00A44A40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 xml:space="preserve">দাপ্তরিক ওয়েব সাইট/ টেলিফোন/ </w:t>
            </w:r>
            <w:r w:rsidR="00A44A40" w:rsidRPr="0018711F">
              <w:rPr>
                <w:rFonts w:ascii="Nikosh" w:hAnsi="Nikosh" w:cs="Nikosh"/>
                <w:szCs w:val="22"/>
                <w:cs/>
              </w:rPr>
              <w:t xml:space="preserve">ই-মেইল </w:t>
            </w:r>
            <w:r w:rsidRPr="0018711F">
              <w:rPr>
                <w:rFonts w:ascii="Nikosh" w:hAnsi="Nikosh" w:cs="Nikosh"/>
                <w:szCs w:val="22"/>
                <w:cs/>
              </w:rPr>
              <w:t>/সরাসরি/</w:t>
            </w:r>
            <w:r w:rsidR="0030768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চাহিদা মোতাবেক</w:t>
            </w:r>
          </w:p>
        </w:tc>
        <w:tc>
          <w:tcPr>
            <w:tcW w:w="1620" w:type="dxa"/>
            <w:vAlign w:val="center"/>
          </w:tcPr>
          <w:p w:rsidR="00A03191" w:rsidRPr="0018711F" w:rsidRDefault="00A03191" w:rsidP="00A03191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 আবেদনপত্র/সরাসরি,</w:t>
            </w:r>
          </w:p>
          <w:p w:rsidR="00605662" w:rsidRPr="0018711F" w:rsidRDefault="00605662" w:rsidP="0060566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 কার্যালয়</w:t>
            </w:r>
            <w:r w:rsidRPr="0018711F">
              <w:rPr>
                <w:rFonts w:ascii="Nikosh" w:hAnsi="Nikosh" w:cs="Nikosh"/>
                <w:szCs w:val="22"/>
              </w:rPr>
              <w:t>,</w:t>
            </w:r>
          </w:p>
          <w:p w:rsidR="00A03191" w:rsidRPr="0018711F" w:rsidRDefault="00605662" w:rsidP="0060566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ফুলতলা, খুলনা</w:t>
            </w:r>
          </w:p>
        </w:tc>
        <w:tc>
          <w:tcPr>
            <w:tcW w:w="900" w:type="dxa"/>
            <w:vAlign w:val="center"/>
          </w:tcPr>
          <w:p w:rsidR="00A03191" w:rsidRPr="0018711F" w:rsidRDefault="00A03191" w:rsidP="00A03191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A03191" w:rsidRPr="0018711F" w:rsidRDefault="00A03191" w:rsidP="00A03191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A03191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E87F65" w:rsidRPr="0018711F" w:rsidTr="00C3532E">
        <w:trPr>
          <w:trHeight w:val="1430"/>
        </w:trPr>
        <w:tc>
          <w:tcPr>
            <w:tcW w:w="630" w:type="dxa"/>
            <w:vAlign w:val="center"/>
          </w:tcPr>
          <w:p w:rsidR="009E5B5A" w:rsidRPr="0018711F" w:rsidRDefault="009E5B5A" w:rsidP="009E5B5A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2160" w:type="dxa"/>
            <w:vAlign w:val="center"/>
          </w:tcPr>
          <w:p w:rsidR="009E5B5A" w:rsidRPr="0018711F" w:rsidRDefault="009E5B5A" w:rsidP="004351ED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ইউনিয়ন</w:t>
            </w:r>
            <w:r w:rsidR="003948B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ডিজিটাল</w:t>
            </w:r>
            <w:r w:rsidR="003948B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সেন্টার</w:t>
            </w:r>
            <w:r w:rsidR="004351ED" w:rsidRPr="0018711F">
              <w:rPr>
                <w:rFonts w:ascii="Nikosh" w:hAnsi="Nikosh" w:cs="Nikosh"/>
                <w:szCs w:val="22"/>
                <w:cs/>
              </w:rPr>
              <w:t>সমূহকে</w:t>
            </w:r>
            <w:r w:rsidR="003948B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সহায়তা</w:t>
            </w:r>
            <w:r w:rsidR="003948B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:rsidR="009E5B5A" w:rsidRPr="0018711F" w:rsidRDefault="009E5B5A" w:rsidP="00991C2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দাপ্ত</w:t>
            </w:r>
            <w:r w:rsidR="00991C22" w:rsidRPr="0018711F">
              <w:rPr>
                <w:rFonts w:ascii="Nikosh" w:hAnsi="Nikosh" w:cs="Nikosh"/>
                <w:szCs w:val="22"/>
                <w:cs/>
              </w:rPr>
              <w:t xml:space="preserve">রিক ওয়েব সাইট/ টেলিফোন/ ই-মেইল </w:t>
            </w:r>
            <w:r w:rsidRPr="0018711F">
              <w:rPr>
                <w:rFonts w:ascii="Nikosh" w:hAnsi="Nikosh" w:cs="Nikosh"/>
                <w:szCs w:val="22"/>
                <w:cs/>
              </w:rPr>
              <w:t>/</w:t>
            </w:r>
            <w:r w:rsidR="00DA3FDD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সরাসরি/</w:t>
            </w:r>
            <w:r w:rsidR="00DA3FDD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চাহিদা</w:t>
            </w:r>
            <w:r w:rsidR="00DA3FDD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 xml:space="preserve"> মোতাবেক</w:t>
            </w:r>
          </w:p>
        </w:tc>
        <w:tc>
          <w:tcPr>
            <w:tcW w:w="1620" w:type="dxa"/>
            <w:vAlign w:val="center"/>
          </w:tcPr>
          <w:p w:rsidR="009E5B5A" w:rsidRPr="0018711F" w:rsidRDefault="009E5B5A" w:rsidP="009E5B5A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 আবেদনপত্র/সরাসরি,</w:t>
            </w:r>
          </w:p>
          <w:p w:rsidR="00B069BF" w:rsidRPr="0018711F" w:rsidRDefault="00B069BF" w:rsidP="00B069B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 কার্যালয়</w:t>
            </w:r>
            <w:r w:rsidRPr="0018711F">
              <w:rPr>
                <w:rFonts w:ascii="Nikosh" w:hAnsi="Nikosh" w:cs="Nikosh"/>
                <w:szCs w:val="22"/>
              </w:rPr>
              <w:t>,</w:t>
            </w:r>
          </w:p>
          <w:p w:rsidR="009E5B5A" w:rsidRPr="0018711F" w:rsidRDefault="00B069BF" w:rsidP="00B069B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ফুলতলা, খুলনা</w:t>
            </w:r>
          </w:p>
        </w:tc>
        <w:tc>
          <w:tcPr>
            <w:tcW w:w="900" w:type="dxa"/>
            <w:vAlign w:val="center"/>
          </w:tcPr>
          <w:p w:rsidR="009E5B5A" w:rsidRPr="0018711F" w:rsidRDefault="009E5B5A" w:rsidP="009E5B5A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9E5B5A" w:rsidRPr="0018711F" w:rsidRDefault="009E5B5A" w:rsidP="009E5B5A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9E5B5A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E87F65" w:rsidRPr="0018711F" w:rsidTr="00C3532E">
        <w:trPr>
          <w:trHeight w:val="1340"/>
        </w:trPr>
        <w:tc>
          <w:tcPr>
            <w:tcW w:w="630" w:type="dxa"/>
            <w:vAlign w:val="center"/>
          </w:tcPr>
          <w:p w:rsidR="002F6602" w:rsidRPr="0018711F" w:rsidRDefault="002F6602" w:rsidP="002F660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৫</w:t>
            </w:r>
          </w:p>
        </w:tc>
        <w:tc>
          <w:tcPr>
            <w:tcW w:w="2160" w:type="dxa"/>
            <w:vAlign w:val="center"/>
          </w:tcPr>
          <w:p w:rsidR="002F6602" w:rsidRPr="0018711F" w:rsidRDefault="002F6602" w:rsidP="002F660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সাইবার</w:t>
            </w:r>
            <w:r w:rsidR="00DC6E2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নিরাপত্তা</w:t>
            </w:r>
            <w:r w:rsidR="00DC6E2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বিষয়ে</w:t>
            </w:r>
            <w:r w:rsidR="00DC6E21" w:rsidRPr="0018711F">
              <w:rPr>
                <w:rFonts w:ascii="Nikosh" w:hAnsi="Nikosh" w:cs="Nikosh"/>
                <w:szCs w:val="22"/>
                <w:cs/>
              </w:rPr>
              <w:t xml:space="preserve"> সচেতনতা  </w:t>
            </w:r>
            <w:r w:rsidRPr="0018711F">
              <w:rPr>
                <w:rFonts w:ascii="Nikosh" w:hAnsi="Nikosh" w:cs="Nikosh"/>
                <w:szCs w:val="22"/>
                <w:cs/>
              </w:rPr>
              <w:t>বৃদ্ধির</w:t>
            </w:r>
            <w:r w:rsidR="00DC6E2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লক্ষ্যে</w:t>
            </w:r>
            <w:r w:rsidR="00DC6E2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প্রয়োজনীয়</w:t>
            </w:r>
            <w:r w:rsidR="00DC6E2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পরামর্শ</w:t>
            </w:r>
            <w:r w:rsidR="00DC6E2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:rsidR="002F6602" w:rsidRPr="0018711F" w:rsidRDefault="002F6602" w:rsidP="00991C2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দাপ্ত</w:t>
            </w:r>
            <w:r w:rsidR="00991C22" w:rsidRPr="0018711F">
              <w:rPr>
                <w:rFonts w:ascii="Nikosh" w:hAnsi="Nikosh" w:cs="Nikosh"/>
                <w:szCs w:val="22"/>
                <w:cs/>
              </w:rPr>
              <w:t xml:space="preserve">রিক ওয়েব সাইট/ টেলিফোন/ ই-মেইল </w:t>
            </w:r>
            <w:r w:rsidRPr="0018711F">
              <w:rPr>
                <w:rFonts w:ascii="Nikosh" w:hAnsi="Nikosh" w:cs="Nikosh"/>
                <w:szCs w:val="22"/>
                <w:cs/>
              </w:rPr>
              <w:t>/সরাসরি/চাহিদা মোতাবেক</w:t>
            </w:r>
          </w:p>
        </w:tc>
        <w:tc>
          <w:tcPr>
            <w:tcW w:w="1620" w:type="dxa"/>
            <w:vAlign w:val="center"/>
          </w:tcPr>
          <w:p w:rsidR="002F6602" w:rsidRPr="0018711F" w:rsidRDefault="002F6602" w:rsidP="002F660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 আবেদনপত্র/সরাসরি,</w:t>
            </w:r>
            <w:r w:rsidR="00B3422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</w:p>
          <w:p w:rsidR="00B17247" w:rsidRPr="0018711F" w:rsidRDefault="00B17247" w:rsidP="00B17247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 কার্যালয়</w:t>
            </w:r>
            <w:r w:rsidRPr="0018711F">
              <w:rPr>
                <w:rFonts w:ascii="Nikosh" w:hAnsi="Nikosh" w:cs="Nikosh"/>
                <w:szCs w:val="22"/>
              </w:rPr>
              <w:t>,</w:t>
            </w:r>
          </w:p>
          <w:p w:rsidR="002F6602" w:rsidRPr="0018711F" w:rsidRDefault="00B17247" w:rsidP="00B17247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ফুলতলা, খুলনা</w:t>
            </w:r>
          </w:p>
        </w:tc>
        <w:tc>
          <w:tcPr>
            <w:tcW w:w="900" w:type="dxa"/>
            <w:vAlign w:val="center"/>
          </w:tcPr>
          <w:p w:rsidR="002F6602" w:rsidRPr="0018711F" w:rsidRDefault="002F6602" w:rsidP="002F660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2F6602" w:rsidRPr="0018711F" w:rsidRDefault="002F6602" w:rsidP="002F660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2F6602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E87F65" w:rsidRPr="0018711F" w:rsidTr="00C3532E">
        <w:trPr>
          <w:trHeight w:val="1655"/>
        </w:trPr>
        <w:tc>
          <w:tcPr>
            <w:tcW w:w="630" w:type="dxa"/>
            <w:vAlign w:val="center"/>
          </w:tcPr>
          <w:p w:rsidR="002F6602" w:rsidRPr="0018711F" w:rsidRDefault="002F6602" w:rsidP="002F660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lastRenderedPageBreak/>
              <w:t>৬</w:t>
            </w:r>
          </w:p>
        </w:tc>
        <w:tc>
          <w:tcPr>
            <w:tcW w:w="2160" w:type="dxa"/>
            <w:vAlign w:val="center"/>
          </w:tcPr>
          <w:p w:rsidR="002F6602" w:rsidRPr="0018711F" w:rsidRDefault="002F6602" w:rsidP="002F660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মানব</w:t>
            </w:r>
            <w:r w:rsidR="00FE7BD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সম্পদ</w:t>
            </w:r>
            <w:r w:rsidR="00FE7BD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উন্নয়নে</w:t>
            </w:r>
            <w:r w:rsidR="00FE7BD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বেকার</w:t>
            </w:r>
            <w:r w:rsidR="00FE7BD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যুবক</w:t>
            </w:r>
            <w:r w:rsidRPr="0018711F">
              <w:rPr>
                <w:rFonts w:ascii="Nikosh" w:hAnsi="Nikosh" w:cs="Nikosh"/>
                <w:szCs w:val="22"/>
              </w:rPr>
              <w:t>-</w:t>
            </w:r>
            <w:r w:rsidRPr="0018711F">
              <w:rPr>
                <w:rFonts w:ascii="Nikosh" w:hAnsi="Nikosh" w:cs="Nikosh"/>
                <w:szCs w:val="22"/>
                <w:cs/>
              </w:rPr>
              <w:t>যুবতীদের</w:t>
            </w:r>
            <w:r w:rsidR="00FE7BD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কর্মসংস্হানের</w:t>
            </w:r>
            <w:r w:rsidR="00FE7BD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লক্ষ্যে</w:t>
            </w:r>
            <w:r w:rsidR="00FE7BD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আউটসোর্সিং</w:t>
            </w:r>
            <w:r w:rsidRPr="0018711F">
              <w:rPr>
                <w:rFonts w:ascii="Nikosh" w:hAnsi="Nikosh" w:cs="Nikosh"/>
                <w:szCs w:val="22"/>
              </w:rPr>
              <w:t xml:space="preserve">/ ICT </w:t>
            </w:r>
            <w:r w:rsidRPr="0018711F">
              <w:rPr>
                <w:rFonts w:ascii="Nikosh" w:hAnsi="Nikosh" w:cs="Nikosh"/>
                <w:szCs w:val="22"/>
                <w:cs/>
              </w:rPr>
              <w:t>বিষয়ক</w:t>
            </w:r>
            <w:r w:rsidR="00FE7BD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প্রশিক্ষণ</w:t>
            </w:r>
            <w:r w:rsidR="00FE7BD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আয়োজন</w:t>
            </w:r>
          </w:p>
        </w:tc>
        <w:tc>
          <w:tcPr>
            <w:tcW w:w="1800" w:type="dxa"/>
            <w:vAlign w:val="center"/>
          </w:tcPr>
          <w:p w:rsidR="002F6602" w:rsidRPr="0018711F" w:rsidRDefault="002F6602" w:rsidP="00991C2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উর্ধ্বতন</w:t>
            </w:r>
            <w:r w:rsidR="004614E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কর্তৃপক্ষের</w:t>
            </w:r>
            <w:r w:rsidR="004614E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নির্দেশনা</w:t>
            </w:r>
            <w:r w:rsidR="004614E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মোতাবেক</w:t>
            </w:r>
            <w:r w:rsidR="00991C22" w:rsidRPr="0018711F">
              <w:rPr>
                <w:rFonts w:ascii="Nikosh" w:hAnsi="Nikosh" w:cs="Nikosh"/>
                <w:szCs w:val="22"/>
              </w:rPr>
              <w:t>/</w:t>
            </w:r>
            <w:r w:rsidR="004614EC"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অধিদপ্তরের</w:t>
            </w:r>
            <w:r w:rsidR="004614E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বার্ষিক</w:t>
            </w:r>
            <w:r w:rsidR="004614E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কর্মপরিকল্পনা</w:t>
            </w:r>
            <w:r w:rsidR="004614E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অনুযায়ী</w:t>
            </w:r>
          </w:p>
        </w:tc>
        <w:tc>
          <w:tcPr>
            <w:tcW w:w="1620" w:type="dxa"/>
            <w:vAlign w:val="center"/>
          </w:tcPr>
          <w:p w:rsidR="002F6602" w:rsidRPr="0018711F" w:rsidRDefault="002F6602" w:rsidP="002F660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 আবেদনপত্র/</w:t>
            </w:r>
            <w:r w:rsidR="004614E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সরাসরি,</w:t>
            </w:r>
            <w:r w:rsidR="004614E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</w:p>
          <w:p w:rsidR="002F6602" w:rsidRPr="0018711F" w:rsidRDefault="004614EC" w:rsidP="004614EC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</w:t>
            </w:r>
            <w:r w:rsidR="002F6602" w:rsidRPr="0018711F">
              <w:rPr>
                <w:rFonts w:ascii="Nikosh" w:hAnsi="Nikosh" w:cs="Nikosh"/>
                <w:szCs w:val="22"/>
                <w:cs/>
              </w:rPr>
              <w:t>জেলা</w:t>
            </w:r>
            <w:r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2F6602"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="002F6602" w:rsidRPr="0018711F">
              <w:rPr>
                <w:rFonts w:ascii="Nikosh" w:hAnsi="Nikosh" w:cs="Nikosh"/>
                <w:szCs w:val="22"/>
              </w:rPr>
              <w:t>,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="00C3532E"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</w:tc>
        <w:tc>
          <w:tcPr>
            <w:tcW w:w="900" w:type="dxa"/>
            <w:vAlign w:val="center"/>
          </w:tcPr>
          <w:p w:rsidR="002F6602" w:rsidRPr="0018711F" w:rsidRDefault="002F6602" w:rsidP="004614EC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বিদ্যমান</w:t>
            </w:r>
            <w:r w:rsidR="004614E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সরকা</w:t>
            </w:r>
            <w:r w:rsidR="004614EC" w:rsidRPr="0018711F">
              <w:rPr>
                <w:rFonts w:ascii="Nikosh" w:hAnsi="Nikosh" w:cs="Nikosh"/>
                <w:szCs w:val="22"/>
                <w:cs/>
              </w:rPr>
              <w:t xml:space="preserve">রি </w:t>
            </w:r>
            <w:r w:rsidRPr="0018711F">
              <w:rPr>
                <w:rFonts w:ascii="Nikosh" w:hAnsi="Nikosh" w:cs="Nikosh"/>
                <w:szCs w:val="22"/>
                <w:cs/>
              </w:rPr>
              <w:t>নীতিমালা</w:t>
            </w:r>
            <w:r w:rsidR="004614E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অনুযায়ী</w:t>
            </w:r>
          </w:p>
        </w:tc>
        <w:tc>
          <w:tcPr>
            <w:tcW w:w="1260" w:type="dxa"/>
            <w:vAlign w:val="center"/>
          </w:tcPr>
          <w:p w:rsidR="002F6602" w:rsidRPr="0018711F" w:rsidRDefault="0026374C" w:rsidP="002F660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 xml:space="preserve">নির্দেশনা </w:t>
            </w:r>
            <w:r w:rsidR="002F6602" w:rsidRPr="0018711F">
              <w:rPr>
                <w:rFonts w:ascii="Nikosh" w:hAnsi="Nikosh" w:cs="Nikosh"/>
                <w:szCs w:val="22"/>
                <w:cs/>
              </w:rPr>
              <w:t>অনুযায়ী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2F6602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</w:tbl>
    <w:p w:rsidR="0016070F" w:rsidRPr="0018711F" w:rsidRDefault="0016070F" w:rsidP="00E1244A">
      <w:pPr>
        <w:spacing w:after="0" w:line="240" w:lineRule="auto"/>
        <w:jc w:val="both"/>
        <w:rPr>
          <w:rFonts w:ascii="Nikosh" w:hAnsi="Nikosh" w:cs="Nikosh"/>
          <w:b/>
          <w:bCs/>
          <w:sz w:val="24"/>
          <w:szCs w:val="24"/>
          <w:cs/>
        </w:rPr>
      </w:pPr>
    </w:p>
    <w:p w:rsidR="00C161E5" w:rsidRPr="0018711F" w:rsidRDefault="00982D5C" w:rsidP="00E1244A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</w:rPr>
      </w:pPr>
      <w:r w:rsidRPr="0018711F">
        <w:rPr>
          <w:rFonts w:ascii="Nikosh" w:hAnsi="Nikosh" w:cs="Nikosh"/>
          <w:b/>
          <w:bCs/>
          <w:sz w:val="24"/>
          <w:szCs w:val="24"/>
          <w:cs/>
        </w:rPr>
        <w:t>২</w:t>
      </w:r>
      <w:r w:rsidRPr="0018711F">
        <w:rPr>
          <w:rFonts w:ascii="Nikosh" w:hAnsi="Nikosh" w:cs="Nikosh"/>
          <w:b/>
          <w:sz w:val="24"/>
          <w:szCs w:val="24"/>
        </w:rPr>
        <w:t>.</w:t>
      </w:r>
      <w:r w:rsidRPr="0018711F">
        <w:rPr>
          <w:rFonts w:ascii="Nikosh" w:hAnsi="Nikosh" w:cs="Nikosh"/>
          <w:b/>
          <w:bCs/>
          <w:sz w:val="24"/>
          <w:szCs w:val="24"/>
          <w:cs/>
        </w:rPr>
        <w:t>২</w:t>
      </w:r>
      <w:r w:rsidRPr="0018711F">
        <w:rPr>
          <w:rFonts w:ascii="Nikosh" w:hAnsi="Nikosh" w:cs="Nikosh"/>
          <w:b/>
          <w:sz w:val="24"/>
          <w:szCs w:val="24"/>
        </w:rPr>
        <w:t xml:space="preserve">) </w:t>
      </w:r>
      <w:r w:rsidR="008F02CE" w:rsidRPr="0018711F">
        <w:rPr>
          <w:rFonts w:ascii="Nikosh" w:hAnsi="Nikosh" w:cs="Nikosh"/>
          <w:b/>
          <w:bCs/>
          <w:sz w:val="24"/>
          <w:szCs w:val="24"/>
          <w:cs/>
        </w:rPr>
        <w:t>প্রাতিষ্ঠানিক সেবা</w:t>
      </w:r>
      <w:r w:rsidR="00460091" w:rsidRPr="0018711F">
        <w:rPr>
          <w:rFonts w:ascii="Nikosh" w:hAnsi="Nikosh" w:cs="Nikosh"/>
          <w:b/>
          <w:bCs/>
          <w:sz w:val="24"/>
          <w:szCs w:val="24"/>
          <w:cs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1800"/>
        <w:gridCol w:w="1440"/>
        <w:gridCol w:w="900"/>
        <w:gridCol w:w="1260"/>
        <w:gridCol w:w="2520"/>
      </w:tblGrid>
      <w:tr w:rsidR="000958F0" w:rsidRPr="0018711F" w:rsidTr="00011B77">
        <w:trPr>
          <w:tblHeader/>
        </w:trPr>
        <w:tc>
          <w:tcPr>
            <w:tcW w:w="720" w:type="dxa"/>
            <w:vAlign w:val="center"/>
          </w:tcPr>
          <w:p w:rsidR="000523A7" w:rsidRPr="0018711F" w:rsidRDefault="000523A7" w:rsidP="00C7629F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ক্রমিক নং</w:t>
            </w:r>
          </w:p>
        </w:tc>
        <w:tc>
          <w:tcPr>
            <w:tcW w:w="2160" w:type="dxa"/>
            <w:vAlign w:val="center"/>
          </w:tcPr>
          <w:p w:rsidR="000523A7" w:rsidRPr="0018711F" w:rsidRDefault="000523A7" w:rsidP="00C7629F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সেবার নাম</w:t>
            </w:r>
          </w:p>
        </w:tc>
        <w:tc>
          <w:tcPr>
            <w:tcW w:w="1800" w:type="dxa"/>
            <w:vAlign w:val="center"/>
          </w:tcPr>
          <w:p w:rsidR="000523A7" w:rsidRPr="0018711F" w:rsidRDefault="000523A7" w:rsidP="00C7629F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 পদ্ধতি</w:t>
            </w:r>
          </w:p>
        </w:tc>
        <w:tc>
          <w:tcPr>
            <w:tcW w:w="1440" w:type="dxa"/>
            <w:vAlign w:val="center"/>
          </w:tcPr>
          <w:p w:rsidR="000523A7" w:rsidRPr="0018711F" w:rsidRDefault="000523A7" w:rsidP="00C7629F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প্রয়োজনীয় কাগজ পত্র ও প্রাপ্তি স্থান</w:t>
            </w:r>
          </w:p>
        </w:tc>
        <w:tc>
          <w:tcPr>
            <w:tcW w:w="900" w:type="dxa"/>
            <w:vAlign w:val="center"/>
          </w:tcPr>
          <w:p w:rsidR="000523A7" w:rsidRPr="0018711F" w:rsidRDefault="000523A7" w:rsidP="00C7629F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সেবার মূল্য ও পরিশোধ পদ্ধতি</w:t>
            </w:r>
          </w:p>
        </w:tc>
        <w:tc>
          <w:tcPr>
            <w:tcW w:w="1260" w:type="dxa"/>
            <w:vAlign w:val="center"/>
          </w:tcPr>
          <w:p w:rsidR="000523A7" w:rsidRPr="0018711F" w:rsidRDefault="000523A7" w:rsidP="00C7629F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প্রদানের সময়সীমা</w:t>
            </w:r>
          </w:p>
        </w:tc>
        <w:tc>
          <w:tcPr>
            <w:tcW w:w="2520" w:type="dxa"/>
            <w:vAlign w:val="center"/>
          </w:tcPr>
          <w:p w:rsidR="000523A7" w:rsidRPr="0018711F" w:rsidRDefault="000523A7" w:rsidP="00C7629F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দায়িত্বপ্রাপ্ত কর্মকর্তা</w:t>
            </w:r>
          </w:p>
          <w:p w:rsidR="000523A7" w:rsidRPr="0018711F" w:rsidRDefault="000523A7" w:rsidP="00C7629F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szCs w:val="22"/>
              </w:rPr>
              <w:t>(</w:t>
            </w: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নাম</w:t>
            </w:r>
            <w:r w:rsidRPr="0018711F">
              <w:rPr>
                <w:rFonts w:ascii="Nikosh" w:hAnsi="Nikosh" w:cs="Nikosh"/>
                <w:b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পদবি</w:t>
            </w:r>
            <w:r w:rsidRPr="0018711F">
              <w:rPr>
                <w:rFonts w:ascii="Nikosh" w:hAnsi="Nikosh" w:cs="Nikosh"/>
                <w:b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ফোন নম্বর ও ই</w:t>
            </w:r>
            <w:r w:rsidRPr="0018711F">
              <w:rPr>
                <w:rFonts w:ascii="Nikosh" w:hAnsi="Nikosh" w:cs="Nikosh"/>
                <w:b/>
                <w:szCs w:val="22"/>
              </w:rPr>
              <w:t>-</w:t>
            </w: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মেইল</w:t>
            </w:r>
            <w:r w:rsidRPr="0018711F">
              <w:rPr>
                <w:rFonts w:ascii="Nikosh" w:hAnsi="Nikosh" w:cs="Nikosh"/>
                <w:b/>
                <w:szCs w:val="22"/>
              </w:rPr>
              <w:t>)</w:t>
            </w:r>
          </w:p>
        </w:tc>
      </w:tr>
      <w:tr w:rsidR="000958F0" w:rsidRPr="0018711F" w:rsidTr="00011B77">
        <w:trPr>
          <w:tblHeader/>
        </w:trPr>
        <w:tc>
          <w:tcPr>
            <w:tcW w:w="720" w:type="dxa"/>
            <w:vAlign w:val="center"/>
          </w:tcPr>
          <w:p w:rsidR="00D27DB9" w:rsidRPr="0018711F" w:rsidRDefault="00D27DB9" w:rsidP="00C219FD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১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160" w:type="dxa"/>
            <w:vAlign w:val="center"/>
          </w:tcPr>
          <w:p w:rsidR="00D27DB9" w:rsidRPr="0018711F" w:rsidRDefault="00D27DB9" w:rsidP="00C219FD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২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D27DB9" w:rsidRPr="0018711F" w:rsidRDefault="00D27DB9" w:rsidP="00C219FD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৩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D27DB9" w:rsidRPr="0018711F" w:rsidRDefault="00D27DB9" w:rsidP="00C219FD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৪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:rsidR="00D27DB9" w:rsidRPr="0018711F" w:rsidRDefault="00D27DB9" w:rsidP="00C219FD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৫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:rsidR="00D27DB9" w:rsidRPr="0018711F" w:rsidRDefault="00D27DB9" w:rsidP="00C219FD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৬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D27DB9" w:rsidRPr="0018711F" w:rsidRDefault="00D27DB9" w:rsidP="00C219FD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৭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</w:tr>
      <w:tr w:rsidR="0012059C" w:rsidRPr="0018711F" w:rsidTr="0066639A">
        <w:trPr>
          <w:trHeight w:val="1709"/>
        </w:trPr>
        <w:tc>
          <w:tcPr>
            <w:tcW w:w="720" w:type="dxa"/>
            <w:vAlign w:val="center"/>
          </w:tcPr>
          <w:p w:rsidR="0012059C" w:rsidRPr="0018711F" w:rsidRDefault="0012059C" w:rsidP="0082662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2059C" w:rsidRPr="0018711F" w:rsidRDefault="0012059C" w:rsidP="00991C2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বিভিন্ন</w:t>
            </w:r>
            <w:r w:rsidR="00132F4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প্রতিবেদন</w:t>
            </w:r>
            <w:r w:rsidRPr="0018711F">
              <w:rPr>
                <w:rFonts w:ascii="Nikosh" w:hAnsi="Nikosh" w:cs="Nikosh"/>
                <w:szCs w:val="22"/>
              </w:rPr>
              <w:t xml:space="preserve">/ </w:t>
            </w:r>
            <w:r w:rsidRPr="0018711F">
              <w:rPr>
                <w:rFonts w:ascii="Nikosh" w:hAnsi="Nikosh" w:cs="Nikosh"/>
                <w:szCs w:val="22"/>
                <w:cs/>
              </w:rPr>
              <w:t>তথ্য</w:t>
            </w:r>
            <w:r w:rsidR="0016070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প্রেরণ</w:t>
            </w:r>
          </w:p>
        </w:tc>
        <w:tc>
          <w:tcPr>
            <w:tcW w:w="1800" w:type="dxa"/>
            <w:vAlign w:val="center"/>
          </w:tcPr>
          <w:p w:rsidR="0012059C" w:rsidRPr="0018711F" w:rsidRDefault="0012059C" w:rsidP="003B01AE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আইসিটি</w:t>
            </w:r>
            <w:r w:rsidR="00132F4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অধিদপ্তর</w:t>
            </w:r>
            <w:r w:rsidRPr="0018711F">
              <w:rPr>
                <w:rFonts w:ascii="Nikosh" w:hAnsi="Nikosh" w:cs="Nikosh"/>
                <w:szCs w:val="22"/>
              </w:rPr>
              <w:t xml:space="preserve">/ </w:t>
            </w:r>
            <w:r w:rsidRPr="0018711F">
              <w:rPr>
                <w:rFonts w:ascii="Nikosh" w:hAnsi="Nikosh" w:cs="Nikosh"/>
                <w:szCs w:val="22"/>
                <w:cs/>
              </w:rPr>
              <w:t>অন্যকোন</w:t>
            </w:r>
            <w:r w:rsidR="00132F4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দপ্তর</w:t>
            </w:r>
            <w:r w:rsidR="00132F4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কর্তৃক</w:t>
            </w:r>
            <w:r w:rsidR="00132F4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চাহিত</w:t>
            </w:r>
            <w:r w:rsidR="00132F4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প্রতিবেদন</w:t>
            </w:r>
            <w:r w:rsidRPr="0018711F">
              <w:rPr>
                <w:rFonts w:ascii="Nikosh" w:hAnsi="Nikosh" w:cs="Nikosh"/>
                <w:szCs w:val="22"/>
              </w:rPr>
              <w:t xml:space="preserve">/ </w:t>
            </w:r>
            <w:r w:rsidRPr="0018711F">
              <w:rPr>
                <w:rFonts w:ascii="Nikosh" w:hAnsi="Nikosh" w:cs="Nikosh"/>
                <w:szCs w:val="22"/>
                <w:cs/>
              </w:rPr>
              <w:t>তথ্য</w:t>
            </w:r>
            <w:r w:rsidR="00132F4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পত্রমারফত</w:t>
            </w:r>
            <w:r w:rsidRPr="0018711F">
              <w:rPr>
                <w:rFonts w:ascii="Nikosh" w:hAnsi="Nikosh" w:cs="Nikosh"/>
                <w:szCs w:val="22"/>
              </w:rPr>
              <w:t xml:space="preserve">/ </w:t>
            </w:r>
            <w:r w:rsidRPr="0018711F">
              <w:rPr>
                <w:rFonts w:ascii="Nikosh" w:hAnsi="Nikosh" w:cs="Nikosh"/>
                <w:szCs w:val="22"/>
                <w:cs/>
              </w:rPr>
              <w:t>ই</w:t>
            </w:r>
            <w:r w:rsidRPr="0018711F">
              <w:rPr>
                <w:rFonts w:ascii="Nikosh" w:hAnsi="Nikosh" w:cs="Nikosh"/>
                <w:szCs w:val="22"/>
              </w:rPr>
              <w:t>-</w:t>
            </w:r>
            <w:r w:rsidRPr="0018711F">
              <w:rPr>
                <w:rFonts w:ascii="Nikosh" w:hAnsi="Nikosh" w:cs="Nikosh"/>
                <w:szCs w:val="22"/>
                <w:cs/>
              </w:rPr>
              <w:t>মেইল</w:t>
            </w:r>
            <w:r w:rsidRPr="0018711F">
              <w:rPr>
                <w:rFonts w:ascii="Nikosh" w:hAnsi="Nikosh" w:cs="Nikosh"/>
                <w:szCs w:val="22"/>
              </w:rPr>
              <w:t xml:space="preserve">/ </w:t>
            </w:r>
            <w:r w:rsidRPr="0018711F">
              <w:rPr>
                <w:rFonts w:ascii="Nikosh" w:hAnsi="Nikosh" w:cs="Nikosh"/>
                <w:szCs w:val="22"/>
                <w:cs/>
              </w:rPr>
              <w:t>ই</w:t>
            </w:r>
            <w:r w:rsidRPr="0018711F">
              <w:rPr>
                <w:rFonts w:ascii="Nikosh" w:hAnsi="Nikosh" w:cs="Nikosh"/>
                <w:szCs w:val="22"/>
              </w:rPr>
              <w:t>-</w:t>
            </w:r>
            <w:r w:rsidRPr="0018711F">
              <w:rPr>
                <w:rFonts w:ascii="Nikosh" w:hAnsi="Nikosh" w:cs="Nikosh"/>
                <w:szCs w:val="22"/>
                <w:cs/>
              </w:rPr>
              <w:t>নথির</w:t>
            </w:r>
            <w:r w:rsidR="00132F4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মাধ্যমে</w:t>
            </w:r>
            <w:r w:rsidR="00132F4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প্রেরণ</w:t>
            </w:r>
            <w:r w:rsidR="00132F4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করা</w:t>
            </w:r>
            <w:r w:rsidR="00132F4F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হয়</w:t>
            </w:r>
            <w:r w:rsidRPr="0018711F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1440" w:type="dxa"/>
            <w:vAlign w:val="center"/>
          </w:tcPr>
          <w:p w:rsidR="0012059C" w:rsidRPr="0018711F" w:rsidRDefault="0012059C" w:rsidP="00826624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প্রাপ্ত</w:t>
            </w:r>
            <w:r w:rsidR="0083334D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পত্রঅনুযায়ী</w:t>
            </w:r>
          </w:p>
        </w:tc>
        <w:tc>
          <w:tcPr>
            <w:tcW w:w="900" w:type="dxa"/>
            <w:vAlign w:val="center"/>
          </w:tcPr>
          <w:p w:rsidR="0012059C" w:rsidRPr="0018711F" w:rsidRDefault="0012059C" w:rsidP="00826624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12059C" w:rsidRPr="0018711F" w:rsidRDefault="0012059C" w:rsidP="00826624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12059C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12059C" w:rsidRPr="0018711F" w:rsidTr="0066639A">
        <w:trPr>
          <w:trHeight w:val="2159"/>
        </w:trPr>
        <w:tc>
          <w:tcPr>
            <w:tcW w:w="720" w:type="dxa"/>
            <w:vAlign w:val="center"/>
          </w:tcPr>
          <w:p w:rsidR="0012059C" w:rsidRPr="0018711F" w:rsidRDefault="0012059C" w:rsidP="0082662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2059C" w:rsidRPr="0018711F" w:rsidRDefault="0012059C" w:rsidP="00991C2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ওয়ার্কশপ</w:t>
            </w:r>
            <w:r w:rsidRPr="0018711F">
              <w:rPr>
                <w:rFonts w:ascii="Nikosh" w:hAnsi="Nikosh" w:cs="Nikosh"/>
                <w:szCs w:val="22"/>
              </w:rPr>
              <w:t xml:space="preserve">/ </w:t>
            </w:r>
            <w:r w:rsidRPr="0018711F">
              <w:rPr>
                <w:rFonts w:ascii="Nikosh" w:hAnsi="Nikosh" w:cs="Nikosh"/>
                <w:szCs w:val="22"/>
                <w:cs/>
              </w:rPr>
              <w:t>সেমিনার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আয়োজন</w:t>
            </w:r>
            <w:r w:rsidRPr="0018711F">
              <w:rPr>
                <w:rFonts w:ascii="Nikosh" w:hAnsi="Nikosh" w:cs="Nikosh"/>
                <w:szCs w:val="22"/>
              </w:rPr>
              <w:t xml:space="preserve">/ </w:t>
            </w:r>
            <w:r w:rsidRPr="0018711F">
              <w:rPr>
                <w:rFonts w:ascii="Nikosh" w:hAnsi="Nikosh" w:cs="Nikosh"/>
                <w:szCs w:val="22"/>
                <w:cs/>
              </w:rPr>
              <w:t>বিভিন্ন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দিবস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উদযাপন</w:t>
            </w:r>
          </w:p>
        </w:tc>
        <w:tc>
          <w:tcPr>
            <w:tcW w:w="1800" w:type="dxa"/>
            <w:vAlign w:val="center"/>
          </w:tcPr>
          <w:p w:rsidR="0012059C" w:rsidRPr="0018711F" w:rsidRDefault="0012059C" w:rsidP="003B01AE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অধিযাচন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এর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মাধ্যমে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সরাসরি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যোগাযোগের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মাধ্যমে</w:t>
            </w:r>
          </w:p>
        </w:tc>
        <w:tc>
          <w:tcPr>
            <w:tcW w:w="1440" w:type="dxa"/>
            <w:vAlign w:val="center"/>
          </w:tcPr>
          <w:p w:rsidR="0012059C" w:rsidRPr="0018711F" w:rsidRDefault="0012059C" w:rsidP="002468D0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ওয়ার্কশপ</w:t>
            </w:r>
            <w:r w:rsidRPr="0018711F">
              <w:rPr>
                <w:rFonts w:ascii="Nikosh" w:hAnsi="Nikosh" w:cs="Nikosh"/>
                <w:szCs w:val="22"/>
              </w:rPr>
              <w:t xml:space="preserve">/ </w:t>
            </w:r>
            <w:r w:rsidRPr="0018711F">
              <w:rPr>
                <w:rFonts w:ascii="Nikosh" w:hAnsi="Nikosh" w:cs="Nikosh"/>
                <w:szCs w:val="22"/>
                <w:cs/>
              </w:rPr>
              <w:t>সেমিনার</w:t>
            </w:r>
            <w:r w:rsidRPr="0018711F">
              <w:rPr>
                <w:rFonts w:ascii="Nikosh" w:hAnsi="Nikosh" w:cs="Nikosh"/>
                <w:szCs w:val="22"/>
              </w:rPr>
              <w:t xml:space="preserve">/ </w:t>
            </w:r>
            <w:r w:rsidRPr="0018711F">
              <w:rPr>
                <w:rFonts w:ascii="Nikosh" w:hAnsi="Nikosh" w:cs="Nikosh"/>
                <w:szCs w:val="22"/>
                <w:cs/>
              </w:rPr>
              <w:t>দিবস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এর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বিষয়ের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উপর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নির্ভরশীল</w:t>
            </w:r>
            <w:r w:rsidR="00991C22" w:rsidRPr="0018711F">
              <w:rPr>
                <w:rFonts w:ascii="Nikosh" w:hAnsi="Nikosh" w:cs="Nikosh"/>
                <w:szCs w:val="22"/>
              </w:rPr>
              <w:t xml:space="preserve">/ </w:t>
            </w:r>
            <w:r w:rsidRPr="0018711F">
              <w:rPr>
                <w:rFonts w:ascii="Nikosh" w:hAnsi="Nikosh" w:cs="Nikosh"/>
                <w:szCs w:val="22"/>
                <w:cs/>
              </w:rPr>
              <w:t>উভয়পক্ষের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আলোচনা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ও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সম্মতির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উপর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নির্ভরশীল</w:t>
            </w:r>
          </w:p>
        </w:tc>
        <w:tc>
          <w:tcPr>
            <w:tcW w:w="900" w:type="dxa"/>
            <w:vAlign w:val="center"/>
          </w:tcPr>
          <w:p w:rsidR="0012059C" w:rsidRPr="0018711F" w:rsidRDefault="0012059C" w:rsidP="00826624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বিদ্যমান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সরকারী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নীতিমালা</w:t>
            </w:r>
            <w:r w:rsidR="00035841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অনুযায়ী</w:t>
            </w:r>
          </w:p>
        </w:tc>
        <w:tc>
          <w:tcPr>
            <w:tcW w:w="1260" w:type="dxa"/>
            <w:vAlign w:val="center"/>
          </w:tcPr>
          <w:p w:rsidR="0012059C" w:rsidRPr="0018711F" w:rsidRDefault="0012059C" w:rsidP="00826624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12059C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5728B3" w:rsidRPr="0018711F" w:rsidTr="0066639A">
        <w:trPr>
          <w:trHeight w:val="1700"/>
        </w:trPr>
        <w:tc>
          <w:tcPr>
            <w:tcW w:w="720" w:type="dxa"/>
            <w:vAlign w:val="center"/>
          </w:tcPr>
          <w:p w:rsidR="005728B3" w:rsidRPr="0018711F" w:rsidRDefault="0012059C" w:rsidP="0012059C">
            <w:pPr>
              <w:ind w:left="180"/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2160" w:type="dxa"/>
            <w:vAlign w:val="center"/>
          </w:tcPr>
          <w:p w:rsidR="005728B3" w:rsidRPr="0018711F" w:rsidRDefault="005728B3" w:rsidP="00991C2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সরকারী</w:t>
            </w:r>
            <w:r w:rsidR="00B160A8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বিভিন্ন</w:t>
            </w:r>
            <w:r w:rsidR="00B160A8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দপ্তরের</w:t>
            </w:r>
            <w:r w:rsidR="00B160A8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কর্মকর্তা</w:t>
            </w:r>
            <w:r w:rsidR="00B160A8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ও</w:t>
            </w:r>
            <w:r w:rsidR="00B160A8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কর্মচারীদের</w:t>
            </w:r>
            <w:r w:rsidRPr="0018711F">
              <w:rPr>
                <w:rFonts w:ascii="Nikosh" w:hAnsi="Nikosh" w:cs="Nikosh"/>
                <w:szCs w:val="22"/>
              </w:rPr>
              <w:t xml:space="preserve"> ICT /</w:t>
            </w:r>
            <w:r w:rsidRPr="0018711F">
              <w:rPr>
                <w:rFonts w:ascii="Nikosh" w:hAnsi="Nikosh" w:cs="Nikosh"/>
                <w:szCs w:val="22"/>
                <w:cs/>
              </w:rPr>
              <w:t>ই</w:t>
            </w:r>
            <w:r w:rsidRPr="0018711F">
              <w:rPr>
                <w:rFonts w:ascii="Nikosh" w:hAnsi="Nikosh" w:cs="Nikosh"/>
                <w:szCs w:val="22"/>
              </w:rPr>
              <w:t>-</w:t>
            </w:r>
            <w:r w:rsidRPr="0018711F">
              <w:rPr>
                <w:rFonts w:ascii="Nikosh" w:hAnsi="Nikosh" w:cs="Nikosh"/>
                <w:szCs w:val="22"/>
                <w:cs/>
              </w:rPr>
              <w:t>নথি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="00D90B59"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ওয়েবপোর্টাল/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অন্যান্য</w:t>
            </w:r>
            <w:r w:rsidR="00B160A8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বিষয়ক প্রশিক্ষণ</w:t>
            </w:r>
            <w:r w:rsidR="00B160A8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প্রদান</w:t>
            </w:r>
            <w:r w:rsidRPr="0018711F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5728B3" w:rsidRPr="0018711F" w:rsidRDefault="005728B3" w:rsidP="00991C2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সংশ্লিষ্ট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দপ্তরের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অধিযাচন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এর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মাধ্যমে</w:t>
            </w:r>
            <w:r w:rsidRPr="0018711F">
              <w:rPr>
                <w:rFonts w:ascii="Nikosh" w:hAnsi="Nikosh" w:cs="Nikosh"/>
                <w:szCs w:val="22"/>
              </w:rPr>
              <w:t>,</w:t>
            </w:r>
          </w:p>
          <w:p w:rsidR="005728B3" w:rsidRPr="0018711F" w:rsidRDefault="005728B3" w:rsidP="00991C2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উর্ধ্বতন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কর্তৃপক্ষের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নির্দেশনা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মোতাবেক</w:t>
            </w:r>
            <w:r w:rsidR="00991C22" w:rsidRPr="0018711F">
              <w:rPr>
                <w:rFonts w:ascii="Nikosh" w:hAnsi="Nikosh" w:cs="Nikosh"/>
                <w:szCs w:val="22"/>
              </w:rPr>
              <w:t>/</w:t>
            </w:r>
            <w:r w:rsidR="00D90B59" w:rsidRPr="0018711F">
              <w:rPr>
                <w:rFonts w:ascii="Nikosh" w:hAnsi="Nikosh" w:cs="Nikosh"/>
                <w:szCs w:val="22"/>
              </w:rPr>
              <w:t xml:space="preserve"> </w:t>
            </w:r>
            <w:r w:rsidR="00991C22"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অধিদপ্তরের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বার্ষিক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কর্মপরিকল্পনা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অনুযায়ী</w:t>
            </w:r>
          </w:p>
        </w:tc>
        <w:tc>
          <w:tcPr>
            <w:tcW w:w="1440" w:type="dxa"/>
            <w:vAlign w:val="center"/>
          </w:tcPr>
          <w:p w:rsidR="005728B3" w:rsidRPr="0018711F" w:rsidRDefault="005728B3" w:rsidP="00EB5366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 আবেদনপত্র</w:t>
            </w:r>
            <w:r w:rsidR="00991C22" w:rsidRPr="0018711F">
              <w:rPr>
                <w:rFonts w:ascii="Nikosh" w:hAnsi="Nikosh" w:cs="Nikosh"/>
                <w:szCs w:val="22"/>
                <w:cs/>
              </w:rPr>
              <w:t>/ সরাসরি</w:t>
            </w:r>
          </w:p>
          <w:p w:rsidR="005D17C0" w:rsidRPr="0018711F" w:rsidRDefault="005D17C0" w:rsidP="005D17C0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 কার্যালয়</w:t>
            </w:r>
            <w:r w:rsidRPr="0018711F">
              <w:rPr>
                <w:rFonts w:ascii="Nikosh" w:hAnsi="Nikosh" w:cs="Nikosh"/>
                <w:szCs w:val="22"/>
              </w:rPr>
              <w:t>,</w:t>
            </w:r>
          </w:p>
          <w:p w:rsidR="005728B3" w:rsidRPr="0018711F" w:rsidRDefault="005D17C0" w:rsidP="005D17C0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ফুলতলা, খুলনা</w:t>
            </w:r>
          </w:p>
        </w:tc>
        <w:tc>
          <w:tcPr>
            <w:tcW w:w="900" w:type="dxa"/>
            <w:vAlign w:val="center"/>
          </w:tcPr>
          <w:p w:rsidR="005728B3" w:rsidRPr="0018711F" w:rsidRDefault="005728B3" w:rsidP="005728B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বিদ্যমান</w:t>
            </w:r>
            <w:r w:rsidR="00BB6AA5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সরকারী</w:t>
            </w:r>
            <w:r w:rsidR="00BB6AA5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নী</w:t>
            </w:r>
            <w:r w:rsidR="00BB6AA5" w:rsidRPr="0018711F">
              <w:rPr>
                <w:rFonts w:ascii="Nikosh" w:hAnsi="Nikosh" w:cs="Nikosh"/>
                <w:szCs w:val="22"/>
                <w:cs/>
              </w:rPr>
              <w:t xml:space="preserve">তিমাল </w:t>
            </w:r>
            <w:r w:rsidRPr="0018711F">
              <w:rPr>
                <w:rFonts w:ascii="Nikosh" w:hAnsi="Nikosh" w:cs="Nikosh"/>
                <w:szCs w:val="22"/>
                <w:cs/>
              </w:rPr>
              <w:t>অনুযায়ী</w:t>
            </w:r>
          </w:p>
        </w:tc>
        <w:tc>
          <w:tcPr>
            <w:tcW w:w="1260" w:type="dxa"/>
            <w:vAlign w:val="center"/>
          </w:tcPr>
          <w:p w:rsidR="005728B3" w:rsidRPr="0018711F" w:rsidRDefault="005728B3" w:rsidP="005728B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নির্দেশনা অনুযায়ী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5728B3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5728B3" w:rsidRPr="0018711F" w:rsidTr="00E313CC">
        <w:trPr>
          <w:trHeight w:val="1430"/>
        </w:trPr>
        <w:tc>
          <w:tcPr>
            <w:tcW w:w="720" w:type="dxa"/>
            <w:vAlign w:val="center"/>
          </w:tcPr>
          <w:p w:rsidR="005728B3" w:rsidRPr="0018711F" w:rsidRDefault="00880AFD" w:rsidP="005728B3">
            <w:pPr>
              <w:ind w:left="180"/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৪</w:t>
            </w:r>
          </w:p>
          <w:p w:rsidR="005728B3" w:rsidRPr="0018711F" w:rsidRDefault="005728B3" w:rsidP="005728B3">
            <w:pPr>
              <w:ind w:left="180"/>
              <w:rPr>
                <w:rFonts w:ascii="Nikosh" w:hAnsi="Nikosh" w:cs="Nikosh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5728B3" w:rsidRPr="0018711F" w:rsidRDefault="005728B3" w:rsidP="00991C2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সরকারী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="00D90B59"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আধাসরকারী</w:t>
            </w:r>
            <w:r w:rsidR="005B306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বিভিন্ন</w:t>
            </w:r>
            <w:r w:rsidR="005B306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দপ্তরের</w:t>
            </w:r>
            <w:r w:rsidR="005B306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আয়োজিত</w:t>
            </w:r>
            <w:r w:rsidR="005B306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বিভিন্ন</w:t>
            </w:r>
            <w:r w:rsidR="005B306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ধরণের</w:t>
            </w:r>
            <w:r w:rsidR="005B306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প্রশিক্ষণ</w:t>
            </w:r>
            <w:r w:rsidR="005B306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কর্মশালায়</w:t>
            </w:r>
            <w:r w:rsidR="005B306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আইসিটি</w:t>
            </w:r>
            <w:r w:rsidR="005B306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সংশ্লিষ্ট</w:t>
            </w:r>
            <w:r w:rsidR="00991C22" w:rsidRPr="0018711F">
              <w:rPr>
                <w:rFonts w:ascii="Nikosh" w:hAnsi="Nikosh" w:cs="Nikosh"/>
                <w:szCs w:val="22"/>
                <w:cs/>
              </w:rPr>
              <w:t xml:space="preserve"> প্রশিক্ষণ </w:t>
            </w:r>
            <w:r w:rsidRPr="0018711F">
              <w:rPr>
                <w:rFonts w:ascii="Nikosh" w:hAnsi="Nikosh" w:cs="Nikosh"/>
                <w:szCs w:val="22"/>
                <w:cs/>
              </w:rPr>
              <w:t>ও</w:t>
            </w:r>
            <w:r w:rsidR="005B306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পরামর্শ</w:t>
            </w:r>
            <w:r w:rsidR="005B306C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:rsidR="005728B3" w:rsidRPr="0018711F" w:rsidRDefault="005728B3" w:rsidP="00991C2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সংশ্লিষ্টদপ্তরের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অধিযাচন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এর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মাধ্যমে</w:t>
            </w:r>
            <w:r w:rsidR="007A23AF" w:rsidRPr="0018711F">
              <w:rPr>
                <w:rFonts w:ascii="Nikosh" w:hAnsi="Nikosh" w:cs="Nikosh"/>
                <w:szCs w:val="22"/>
                <w:cs/>
              </w:rPr>
              <w:t>/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টেলিফোন/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ই-মেইল/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ই-নথি/</w:t>
            </w:r>
            <w:r w:rsidR="00D90B59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সরাসরি</w:t>
            </w:r>
          </w:p>
        </w:tc>
        <w:tc>
          <w:tcPr>
            <w:tcW w:w="1440" w:type="dxa"/>
            <w:vAlign w:val="center"/>
          </w:tcPr>
          <w:p w:rsidR="00991C22" w:rsidRPr="0018711F" w:rsidRDefault="00991C22" w:rsidP="00991C2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 আবেদনপত্র/ সরাসরি</w:t>
            </w:r>
          </w:p>
          <w:p w:rsidR="005C0293" w:rsidRPr="0018711F" w:rsidRDefault="005C0293" w:rsidP="005C029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 কার্যালয়</w:t>
            </w:r>
            <w:r w:rsidRPr="0018711F">
              <w:rPr>
                <w:rFonts w:ascii="Nikosh" w:hAnsi="Nikosh" w:cs="Nikosh"/>
                <w:szCs w:val="22"/>
              </w:rPr>
              <w:t>,</w:t>
            </w:r>
          </w:p>
          <w:p w:rsidR="005728B3" w:rsidRPr="0018711F" w:rsidRDefault="005C0293" w:rsidP="005C029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ফুলতলা, খুলনা</w:t>
            </w:r>
          </w:p>
        </w:tc>
        <w:tc>
          <w:tcPr>
            <w:tcW w:w="900" w:type="dxa"/>
            <w:vAlign w:val="center"/>
          </w:tcPr>
          <w:p w:rsidR="005728B3" w:rsidRPr="0018711F" w:rsidRDefault="005728B3" w:rsidP="005728B3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5728B3" w:rsidRPr="0018711F" w:rsidRDefault="005728B3" w:rsidP="005728B3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="00D90B59"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5728B3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880AFD" w:rsidRPr="0018711F" w:rsidTr="00E313CC">
        <w:trPr>
          <w:trHeight w:val="1700"/>
        </w:trPr>
        <w:tc>
          <w:tcPr>
            <w:tcW w:w="720" w:type="dxa"/>
            <w:vAlign w:val="center"/>
          </w:tcPr>
          <w:p w:rsidR="00880AFD" w:rsidRPr="0018711F" w:rsidRDefault="00880AFD" w:rsidP="00880AFD">
            <w:pPr>
              <w:ind w:left="180"/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৫</w:t>
            </w:r>
          </w:p>
          <w:p w:rsidR="00880AFD" w:rsidRPr="0018711F" w:rsidRDefault="00880AFD" w:rsidP="00880AFD">
            <w:pPr>
              <w:ind w:left="180"/>
              <w:rPr>
                <w:rFonts w:ascii="Nikosh" w:hAnsi="Nikosh" w:cs="Nikosh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80AFD" w:rsidRPr="0018711F" w:rsidRDefault="00880AFD" w:rsidP="00991C2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মানব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সম্পদ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উন্নয়নে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শেখ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রাসেল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ডিজিটাল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ল্যাব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ব্যবহারের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মাধ্যমে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ছাত্র</w:t>
            </w:r>
            <w:r w:rsidR="00AC4264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ছাত্রীদের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আইসিটি</w:t>
            </w:r>
            <w:r w:rsidRPr="0018711F">
              <w:rPr>
                <w:rFonts w:ascii="Nikosh" w:hAnsi="Nikosh" w:cs="Nikosh"/>
                <w:szCs w:val="22"/>
              </w:rPr>
              <w:t xml:space="preserve">/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প্রোগ্রামিং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বিষয়ে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প্রশিক্ষণ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:rsidR="00880AFD" w:rsidRPr="0018711F" w:rsidRDefault="00880AFD" w:rsidP="005D6847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ব্যক্তিগত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উপস্থিতির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মাধ্যমে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যোগাযোগ</w:t>
            </w:r>
            <w:r w:rsidR="00991C22" w:rsidRPr="0018711F">
              <w:rPr>
                <w:rFonts w:ascii="Nikosh" w:hAnsi="Nikosh" w:cs="Nikosh"/>
                <w:szCs w:val="22"/>
              </w:rPr>
              <w:t>/</w:t>
            </w:r>
            <w:r w:rsidR="00AC4264"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টেলিফোনে</w:t>
            </w:r>
            <w:r w:rsidR="008E6A3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যোগাযোগ</w:t>
            </w:r>
          </w:p>
          <w:p w:rsidR="00880AFD" w:rsidRPr="0018711F" w:rsidRDefault="00880AFD" w:rsidP="00826624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44B0F" w:rsidRPr="0018711F" w:rsidRDefault="00E44B0F" w:rsidP="00E44B0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 আবেদনপত্র,</w:t>
            </w:r>
          </w:p>
          <w:p w:rsidR="00B61373" w:rsidRPr="0018711F" w:rsidRDefault="00B61373" w:rsidP="00B6137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 কার্যালয়</w:t>
            </w:r>
            <w:r w:rsidRPr="0018711F">
              <w:rPr>
                <w:rFonts w:ascii="Nikosh" w:hAnsi="Nikosh" w:cs="Nikosh"/>
                <w:szCs w:val="22"/>
              </w:rPr>
              <w:t>,</w:t>
            </w:r>
          </w:p>
          <w:p w:rsidR="00880AFD" w:rsidRPr="0018711F" w:rsidRDefault="00B61373" w:rsidP="00B6137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ফুলতলা, খুলনা</w:t>
            </w:r>
          </w:p>
        </w:tc>
        <w:tc>
          <w:tcPr>
            <w:tcW w:w="900" w:type="dxa"/>
            <w:vAlign w:val="center"/>
          </w:tcPr>
          <w:p w:rsidR="00880AFD" w:rsidRPr="0018711F" w:rsidRDefault="00880AFD" w:rsidP="00826624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880AFD" w:rsidRPr="0018711F" w:rsidRDefault="00880AFD" w:rsidP="00826624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="000648A0"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880AFD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5728B3" w:rsidRPr="0018711F" w:rsidTr="00E313CC">
        <w:trPr>
          <w:trHeight w:val="1340"/>
        </w:trPr>
        <w:tc>
          <w:tcPr>
            <w:tcW w:w="720" w:type="dxa"/>
            <w:vAlign w:val="center"/>
          </w:tcPr>
          <w:p w:rsidR="00880AFD" w:rsidRPr="0018711F" w:rsidRDefault="00880AFD" w:rsidP="00DD7401">
            <w:pPr>
              <w:ind w:left="180"/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৬</w:t>
            </w:r>
          </w:p>
        </w:tc>
        <w:tc>
          <w:tcPr>
            <w:tcW w:w="2160" w:type="dxa"/>
            <w:vAlign w:val="center"/>
          </w:tcPr>
          <w:p w:rsidR="005728B3" w:rsidRPr="0018711F" w:rsidRDefault="005728B3" w:rsidP="00991C2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ই</w:t>
            </w:r>
            <w:r w:rsidRPr="0018711F">
              <w:rPr>
                <w:rFonts w:ascii="Nikosh" w:hAnsi="Nikosh" w:cs="Nikosh"/>
                <w:szCs w:val="22"/>
              </w:rPr>
              <w:t>-</w:t>
            </w:r>
            <w:r w:rsidRPr="0018711F">
              <w:rPr>
                <w:rFonts w:ascii="Nikosh" w:hAnsi="Nikosh" w:cs="Nikosh"/>
                <w:szCs w:val="22"/>
                <w:cs/>
              </w:rPr>
              <w:t xml:space="preserve">নথি/ ওয়েব পোর্টাল/ </w:t>
            </w:r>
            <w:r w:rsidRPr="0018711F">
              <w:rPr>
                <w:rFonts w:ascii="Nikosh" w:hAnsi="Nikosh" w:cs="Nikosh"/>
                <w:szCs w:val="22"/>
              </w:rPr>
              <w:t xml:space="preserve">ICT </w:t>
            </w:r>
            <w:r w:rsidRPr="0018711F">
              <w:rPr>
                <w:rFonts w:ascii="Nikosh" w:hAnsi="Nikosh" w:cs="Nikosh"/>
                <w:szCs w:val="22"/>
                <w:cs/>
              </w:rPr>
              <w:t>বিষয়ক পরামর্শ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="000648A0"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ট্রাবলশ্যুটিং</w:t>
            </w:r>
          </w:p>
        </w:tc>
        <w:tc>
          <w:tcPr>
            <w:tcW w:w="1800" w:type="dxa"/>
            <w:vAlign w:val="center"/>
          </w:tcPr>
          <w:p w:rsidR="005728B3" w:rsidRPr="0018711F" w:rsidRDefault="005728B3" w:rsidP="00991C2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দাপ্ত</w:t>
            </w:r>
            <w:r w:rsidR="00991C22" w:rsidRPr="0018711F">
              <w:rPr>
                <w:rFonts w:ascii="Nikosh" w:hAnsi="Nikosh" w:cs="Nikosh"/>
                <w:szCs w:val="22"/>
                <w:cs/>
              </w:rPr>
              <w:t xml:space="preserve">রিক ওয়েব সাইট/  টেলিফোন/ ই-মেইল </w:t>
            </w:r>
            <w:r w:rsidRPr="0018711F">
              <w:rPr>
                <w:rFonts w:ascii="Nikosh" w:hAnsi="Nikosh" w:cs="Nikosh"/>
                <w:szCs w:val="22"/>
                <w:cs/>
              </w:rPr>
              <w:t>/ই-নথি/</w:t>
            </w:r>
            <w:r w:rsidR="000648A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সরাসরি/</w:t>
            </w:r>
            <w:r w:rsidR="000648A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চাহিদা মোতাবেক</w:t>
            </w:r>
          </w:p>
        </w:tc>
        <w:tc>
          <w:tcPr>
            <w:tcW w:w="1440" w:type="dxa"/>
            <w:vAlign w:val="center"/>
          </w:tcPr>
          <w:p w:rsidR="00EB6EFD" w:rsidRPr="0018711F" w:rsidRDefault="00EB6EFD" w:rsidP="00EB6EFD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 আবেদনপত্র</w:t>
            </w:r>
            <w:r w:rsidR="000648A0" w:rsidRPr="0018711F">
              <w:rPr>
                <w:rFonts w:ascii="Nikosh" w:hAnsi="Nikosh" w:cs="Nikosh"/>
                <w:szCs w:val="22"/>
                <w:cs/>
              </w:rPr>
              <w:t xml:space="preserve">/ </w:t>
            </w:r>
            <w:r w:rsidR="00991C22" w:rsidRPr="0018711F">
              <w:rPr>
                <w:rFonts w:ascii="Nikosh" w:hAnsi="Nikosh" w:cs="Nikosh"/>
                <w:szCs w:val="22"/>
                <w:cs/>
              </w:rPr>
              <w:t>সরাসরি</w:t>
            </w:r>
          </w:p>
          <w:p w:rsidR="00334ABA" w:rsidRPr="0018711F" w:rsidRDefault="00334ABA" w:rsidP="00334ABA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 কার্যালয়</w:t>
            </w:r>
            <w:r w:rsidRPr="0018711F">
              <w:rPr>
                <w:rFonts w:ascii="Nikosh" w:hAnsi="Nikosh" w:cs="Nikosh"/>
                <w:szCs w:val="22"/>
              </w:rPr>
              <w:t>,</w:t>
            </w:r>
          </w:p>
          <w:p w:rsidR="005728B3" w:rsidRPr="0018711F" w:rsidRDefault="00334ABA" w:rsidP="00334ABA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ফুলতলা, খুলনা</w:t>
            </w:r>
          </w:p>
        </w:tc>
        <w:tc>
          <w:tcPr>
            <w:tcW w:w="900" w:type="dxa"/>
            <w:vAlign w:val="center"/>
          </w:tcPr>
          <w:p w:rsidR="005728B3" w:rsidRPr="0018711F" w:rsidRDefault="005728B3" w:rsidP="005728B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5728B3" w:rsidRPr="0018711F" w:rsidRDefault="005728B3" w:rsidP="005728B3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="000648A0"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5728B3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991C22" w:rsidRPr="0018711F" w:rsidTr="00E313CC">
        <w:trPr>
          <w:trHeight w:val="1520"/>
        </w:trPr>
        <w:tc>
          <w:tcPr>
            <w:tcW w:w="720" w:type="dxa"/>
            <w:vAlign w:val="center"/>
          </w:tcPr>
          <w:p w:rsidR="00991C22" w:rsidRPr="0018711F" w:rsidRDefault="00991C22" w:rsidP="00991C22">
            <w:pPr>
              <w:ind w:left="180"/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৭</w:t>
            </w:r>
          </w:p>
        </w:tc>
        <w:tc>
          <w:tcPr>
            <w:tcW w:w="2160" w:type="dxa"/>
            <w:vAlign w:val="center"/>
          </w:tcPr>
          <w:p w:rsidR="00991C22" w:rsidRPr="0018711F" w:rsidRDefault="00991C22" w:rsidP="00991C2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সরকারি</w:t>
            </w:r>
            <w:r w:rsidR="0043719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ও</w:t>
            </w:r>
            <w:r w:rsidR="0043719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আধা</w:t>
            </w:r>
            <w:r w:rsidRPr="0018711F">
              <w:rPr>
                <w:rFonts w:ascii="Nikosh" w:hAnsi="Nikosh" w:cs="Nikosh"/>
                <w:szCs w:val="22"/>
              </w:rPr>
              <w:t>-</w:t>
            </w:r>
            <w:r w:rsidRPr="0018711F">
              <w:rPr>
                <w:rFonts w:ascii="Nikosh" w:hAnsi="Nikosh" w:cs="Nikosh"/>
                <w:szCs w:val="22"/>
                <w:cs/>
              </w:rPr>
              <w:t>সরকারি</w:t>
            </w:r>
            <w:r w:rsidR="0043719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পর্যায়ে</w:t>
            </w:r>
            <w:r w:rsidR="0043719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আইসিটি</w:t>
            </w:r>
            <w:r w:rsidR="0043719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বিষয়ক</w:t>
            </w:r>
            <w:r w:rsidR="0043719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কারিগরি</w:t>
            </w:r>
            <w:r w:rsidR="0043719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সহায়তা</w:t>
            </w:r>
            <w:r w:rsidR="0043719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:rsidR="00991C22" w:rsidRPr="0018711F" w:rsidRDefault="00991C22" w:rsidP="00991C2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দাপ্তরিক ওয়েব সাইট/ টেলিফোন/ ই-মেইল / ই-নথি/ সরাসরি/ চাহিদা মোতাবেক</w:t>
            </w:r>
          </w:p>
        </w:tc>
        <w:tc>
          <w:tcPr>
            <w:tcW w:w="1440" w:type="dxa"/>
            <w:vAlign w:val="center"/>
          </w:tcPr>
          <w:p w:rsidR="00991C22" w:rsidRPr="0018711F" w:rsidRDefault="00991C22" w:rsidP="00991C2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 আবেদনপত্র/ সরাসরি</w:t>
            </w:r>
          </w:p>
          <w:p w:rsidR="00954572" w:rsidRPr="0018711F" w:rsidRDefault="00954572" w:rsidP="0095457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 কার্যালয়</w:t>
            </w:r>
            <w:r w:rsidRPr="0018711F">
              <w:rPr>
                <w:rFonts w:ascii="Nikosh" w:hAnsi="Nikosh" w:cs="Nikosh"/>
                <w:szCs w:val="22"/>
              </w:rPr>
              <w:t>,</w:t>
            </w:r>
          </w:p>
          <w:p w:rsidR="00991C22" w:rsidRPr="0018711F" w:rsidRDefault="00954572" w:rsidP="0095457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ফুলতলা, খুলনা</w:t>
            </w:r>
          </w:p>
        </w:tc>
        <w:tc>
          <w:tcPr>
            <w:tcW w:w="900" w:type="dxa"/>
            <w:vAlign w:val="center"/>
          </w:tcPr>
          <w:p w:rsidR="00991C22" w:rsidRPr="0018711F" w:rsidRDefault="00991C22" w:rsidP="00991C2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991C22" w:rsidRPr="0018711F" w:rsidRDefault="00991C22" w:rsidP="00991C2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991C22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991C22" w:rsidRPr="0018711F" w:rsidTr="00E313CC">
        <w:trPr>
          <w:trHeight w:val="1430"/>
        </w:trPr>
        <w:tc>
          <w:tcPr>
            <w:tcW w:w="720" w:type="dxa"/>
            <w:vAlign w:val="center"/>
          </w:tcPr>
          <w:p w:rsidR="00991C22" w:rsidRPr="0018711F" w:rsidRDefault="00991C22" w:rsidP="00991C22">
            <w:pPr>
              <w:ind w:left="180"/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৮</w:t>
            </w:r>
          </w:p>
        </w:tc>
        <w:tc>
          <w:tcPr>
            <w:tcW w:w="2160" w:type="dxa"/>
            <w:vAlign w:val="center"/>
          </w:tcPr>
          <w:p w:rsidR="00991C22" w:rsidRPr="0018711F" w:rsidRDefault="00991C22" w:rsidP="00991C2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সরকারি</w:t>
            </w:r>
            <w:r w:rsidR="0043719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অফিস</w:t>
            </w:r>
            <w:r w:rsidR="0043719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সমূহে</w:t>
            </w:r>
            <w:r w:rsidR="0043719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বিভিন্ন</w:t>
            </w:r>
            <w:r w:rsidR="0043719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অনলাইন</w:t>
            </w:r>
            <w:r w:rsidR="0043719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ই</w:t>
            </w:r>
            <w:r w:rsidRPr="0018711F">
              <w:rPr>
                <w:rFonts w:ascii="Nikosh" w:hAnsi="Nikosh" w:cs="Nikosh"/>
                <w:szCs w:val="22"/>
              </w:rPr>
              <w:t>-</w:t>
            </w:r>
            <w:r w:rsidRPr="0018711F">
              <w:rPr>
                <w:rFonts w:ascii="Nikosh" w:hAnsi="Nikosh" w:cs="Nikosh"/>
                <w:szCs w:val="22"/>
                <w:cs/>
              </w:rPr>
              <w:t>পদ্ধতি</w:t>
            </w:r>
            <w:r w:rsidR="0043719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চালুকরণে</w:t>
            </w:r>
            <w:r w:rsidR="0043719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সহায়তা</w:t>
            </w:r>
            <w:r w:rsidR="00437192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:rsidR="00991C22" w:rsidRPr="0018711F" w:rsidRDefault="00991C22" w:rsidP="0035712F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দাপ্তরিক ওয়েব সাইট/ টেলিফোন/ ই-মেইল / ই-নথি/ সরাসরি/ চাহিদা মোতাবেক</w:t>
            </w:r>
          </w:p>
        </w:tc>
        <w:tc>
          <w:tcPr>
            <w:tcW w:w="1440" w:type="dxa"/>
            <w:vAlign w:val="center"/>
          </w:tcPr>
          <w:p w:rsidR="00991C22" w:rsidRPr="0018711F" w:rsidRDefault="00991C22" w:rsidP="00991C2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 আবেদনপত্র/ সরাসরি</w:t>
            </w:r>
          </w:p>
          <w:p w:rsidR="00437192" w:rsidRPr="0018711F" w:rsidRDefault="00437192" w:rsidP="0043719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 কার্যালয়</w:t>
            </w:r>
            <w:r w:rsidRPr="0018711F">
              <w:rPr>
                <w:rFonts w:ascii="Nikosh" w:hAnsi="Nikosh" w:cs="Nikosh"/>
                <w:szCs w:val="22"/>
              </w:rPr>
              <w:t>,</w:t>
            </w:r>
          </w:p>
          <w:p w:rsidR="00991C22" w:rsidRPr="0018711F" w:rsidRDefault="00437192" w:rsidP="0043719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ফুলতলা, খুলনা</w:t>
            </w:r>
          </w:p>
        </w:tc>
        <w:tc>
          <w:tcPr>
            <w:tcW w:w="900" w:type="dxa"/>
            <w:vAlign w:val="center"/>
          </w:tcPr>
          <w:p w:rsidR="00991C22" w:rsidRPr="0018711F" w:rsidRDefault="00991C22" w:rsidP="00991C2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991C22" w:rsidRPr="0018711F" w:rsidRDefault="00991C22" w:rsidP="00991C2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991C22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C54533" w:rsidRPr="0018711F" w:rsidTr="008156E6">
        <w:trPr>
          <w:trHeight w:val="1205"/>
        </w:trPr>
        <w:tc>
          <w:tcPr>
            <w:tcW w:w="720" w:type="dxa"/>
            <w:vAlign w:val="center"/>
          </w:tcPr>
          <w:p w:rsidR="00C54533" w:rsidRPr="0018711F" w:rsidRDefault="00C54533" w:rsidP="00C54533">
            <w:pPr>
              <w:ind w:left="180"/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৯</w:t>
            </w:r>
          </w:p>
        </w:tc>
        <w:tc>
          <w:tcPr>
            <w:tcW w:w="2160" w:type="dxa"/>
            <w:vAlign w:val="center"/>
          </w:tcPr>
          <w:p w:rsidR="00C54533" w:rsidRPr="0018711F" w:rsidRDefault="00C54533" w:rsidP="00991C2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বিভিন্ন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সরকারি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দপ্তরসমূহের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আইসিটি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পণ্যক্রয়ের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ক্ষেত্রে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কারিগরি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পরামর্শ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:rsidR="00C54533" w:rsidRPr="0018711F" w:rsidRDefault="00C54533" w:rsidP="00991C22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ব্যক্তিগত</w:t>
            </w:r>
            <w:r w:rsidR="008A0ECA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উপস্থিতির</w:t>
            </w:r>
            <w:r w:rsidR="008A0ECA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মাধ্যমে</w:t>
            </w:r>
            <w:r w:rsidR="008A0ECA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যোগাযোগ</w:t>
            </w:r>
            <w:r w:rsidR="001F1CA3" w:rsidRPr="0018711F">
              <w:rPr>
                <w:rFonts w:ascii="Nikosh" w:hAnsi="Nikosh" w:cs="Nikosh"/>
                <w:szCs w:val="22"/>
              </w:rPr>
              <w:t xml:space="preserve">/ </w:t>
            </w:r>
            <w:r w:rsidRPr="0018711F">
              <w:rPr>
                <w:rFonts w:ascii="Nikosh" w:hAnsi="Nikosh" w:cs="Nikosh"/>
                <w:szCs w:val="22"/>
                <w:cs/>
              </w:rPr>
              <w:t>টেলিফোনে</w:t>
            </w:r>
            <w:r w:rsidR="008A0ECA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যোগাযোগ</w:t>
            </w:r>
          </w:p>
          <w:p w:rsidR="00C54533" w:rsidRPr="0018711F" w:rsidRDefault="00C54533" w:rsidP="00991C22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76AFE" w:rsidRPr="0018711F" w:rsidRDefault="00A76AFE" w:rsidP="00A76AFE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 আবেদনপত্র</w:t>
            </w:r>
          </w:p>
          <w:p w:rsidR="00B70087" w:rsidRPr="0018711F" w:rsidRDefault="00B70087" w:rsidP="00B70087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 কার্যালয়</w:t>
            </w:r>
            <w:r w:rsidRPr="0018711F">
              <w:rPr>
                <w:rFonts w:ascii="Nikosh" w:hAnsi="Nikosh" w:cs="Nikosh"/>
                <w:szCs w:val="22"/>
              </w:rPr>
              <w:t>,</w:t>
            </w:r>
          </w:p>
          <w:p w:rsidR="00C54533" w:rsidRPr="0018711F" w:rsidRDefault="00B70087" w:rsidP="00B70087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ফুলতলা, খুলনা</w:t>
            </w:r>
          </w:p>
        </w:tc>
        <w:tc>
          <w:tcPr>
            <w:tcW w:w="900" w:type="dxa"/>
            <w:vAlign w:val="center"/>
          </w:tcPr>
          <w:p w:rsidR="00C54533" w:rsidRPr="0018711F" w:rsidRDefault="00C54533" w:rsidP="00826624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C54533" w:rsidRPr="0018711F" w:rsidRDefault="00C54533" w:rsidP="00826624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C54533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5728B3" w:rsidRPr="0018711F" w:rsidTr="008156E6">
        <w:trPr>
          <w:trHeight w:val="1430"/>
        </w:trPr>
        <w:tc>
          <w:tcPr>
            <w:tcW w:w="720" w:type="dxa"/>
            <w:vAlign w:val="center"/>
          </w:tcPr>
          <w:p w:rsidR="005728B3" w:rsidRPr="0018711F" w:rsidRDefault="00C54533" w:rsidP="00C54533">
            <w:pPr>
              <w:ind w:left="180"/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১০</w:t>
            </w:r>
          </w:p>
        </w:tc>
        <w:tc>
          <w:tcPr>
            <w:tcW w:w="2160" w:type="dxa"/>
            <w:vAlign w:val="center"/>
          </w:tcPr>
          <w:p w:rsidR="005728B3" w:rsidRPr="0018711F" w:rsidRDefault="005728B3" w:rsidP="001F1CA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শেখ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রাসেল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ডিজিটাল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ল্যাব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এর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সক্ষমতা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ও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ব্যবহার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উপযোগিতা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বৃদ্ধির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লক্ষ্যে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ল্যাব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পরিদর্শন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ও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প্রয়োজনীয়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পরামর্শ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:rsidR="005728B3" w:rsidRPr="0018711F" w:rsidRDefault="005728B3" w:rsidP="001F1CA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ব্যক্তিগত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উপস্থিতির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মাধ্যমে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যোগাযোগ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1F1CA3" w:rsidRPr="0018711F">
              <w:rPr>
                <w:rFonts w:ascii="Nikosh" w:hAnsi="Nikosh" w:cs="Nikosh"/>
                <w:szCs w:val="22"/>
              </w:rPr>
              <w:t>/</w:t>
            </w:r>
            <w:r w:rsidR="00835D20"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টেলিফোনে</w:t>
            </w:r>
            <w:r w:rsidR="00835D20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যোগাযোগ</w:t>
            </w:r>
          </w:p>
          <w:p w:rsidR="005728B3" w:rsidRPr="0018711F" w:rsidRDefault="005728B3" w:rsidP="001F1CA3">
            <w:pPr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440" w:type="dxa"/>
            <w:vAlign w:val="center"/>
          </w:tcPr>
          <w:p w:rsidR="005728B3" w:rsidRPr="0018711F" w:rsidRDefault="005728B3" w:rsidP="005728B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নির্দেশনা মোতাবেক</w:t>
            </w:r>
          </w:p>
        </w:tc>
        <w:tc>
          <w:tcPr>
            <w:tcW w:w="900" w:type="dxa"/>
            <w:vAlign w:val="center"/>
          </w:tcPr>
          <w:p w:rsidR="005728B3" w:rsidRPr="0018711F" w:rsidRDefault="005728B3" w:rsidP="005728B3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5728B3" w:rsidRPr="0018711F" w:rsidRDefault="005728B3" w:rsidP="005728B3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5728B3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5728B3" w:rsidRPr="0018711F" w:rsidTr="008156E6">
        <w:trPr>
          <w:trHeight w:val="1430"/>
        </w:trPr>
        <w:tc>
          <w:tcPr>
            <w:tcW w:w="720" w:type="dxa"/>
            <w:vAlign w:val="center"/>
          </w:tcPr>
          <w:p w:rsidR="005728B3" w:rsidRPr="0018711F" w:rsidRDefault="00C54533" w:rsidP="00C54533">
            <w:pPr>
              <w:ind w:left="180"/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১১</w:t>
            </w:r>
          </w:p>
        </w:tc>
        <w:tc>
          <w:tcPr>
            <w:tcW w:w="2160" w:type="dxa"/>
            <w:vAlign w:val="center"/>
          </w:tcPr>
          <w:p w:rsidR="005728B3" w:rsidRPr="0018711F" w:rsidRDefault="005728B3" w:rsidP="001F1CA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আইসিটি</w:t>
            </w:r>
            <w:r w:rsidR="003D598E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শিল্পের</w:t>
            </w:r>
            <w:r w:rsidR="003D598E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উন্নয়ন</w:t>
            </w:r>
            <w:r w:rsidR="003D598E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কার্যক্রমকে</w:t>
            </w:r>
            <w:r w:rsidR="003D598E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গতিশীল</w:t>
            </w:r>
            <w:r w:rsidR="003D598E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রাখতে</w:t>
            </w:r>
            <w:r w:rsidR="003D598E" w:rsidRPr="0018711F">
              <w:rPr>
                <w:rFonts w:ascii="Nikosh" w:hAnsi="Nikosh" w:cs="Nikosh"/>
                <w:szCs w:val="22"/>
                <w:cs/>
              </w:rPr>
              <w:t xml:space="preserve"> উপ</w:t>
            </w:r>
            <w:r w:rsidRPr="0018711F">
              <w:rPr>
                <w:rFonts w:ascii="Nikosh" w:hAnsi="Nikosh" w:cs="Nikosh"/>
                <w:szCs w:val="22"/>
                <w:cs/>
              </w:rPr>
              <w:t>জেলা</w:t>
            </w:r>
            <w:r w:rsidR="003D598E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পর্যায়ে</w:t>
            </w:r>
            <w:r w:rsidR="003D598E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আইসিটি</w:t>
            </w:r>
            <w:r w:rsidR="003D598E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কমিটির</w:t>
            </w:r>
            <w:r w:rsidR="003D598E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মাসিকসভা</w:t>
            </w:r>
            <w:r w:rsidR="003D598E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আয়োজন</w:t>
            </w:r>
          </w:p>
        </w:tc>
        <w:tc>
          <w:tcPr>
            <w:tcW w:w="1800" w:type="dxa"/>
            <w:vAlign w:val="center"/>
          </w:tcPr>
          <w:p w:rsidR="005728B3" w:rsidRPr="0018711F" w:rsidRDefault="005728B3" w:rsidP="00602FB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ব্যক্তিগত</w:t>
            </w:r>
            <w:r w:rsidR="003D598E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উপস্থিতির</w:t>
            </w:r>
            <w:r w:rsidR="003D598E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মাধ্যমে</w:t>
            </w:r>
            <w:r w:rsidR="003D598E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যোগাযোগ</w:t>
            </w:r>
            <w:r w:rsidR="001F1CA3" w:rsidRPr="0018711F">
              <w:rPr>
                <w:rFonts w:ascii="Nikosh" w:hAnsi="Nikosh" w:cs="Nikosh"/>
                <w:szCs w:val="22"/>
              </w:rPr>
              <w:t xml:space="preserve">/ </w:t>
            </w:r>
            <w:r w:rsidR="001F1CA3" w:rsidRPr="0018711F">
              <w:rPr>
                <w:rFonts w:ascii="Nikosh" w:hAnsi="Nikosh" w:cs="Nikosh"/>
                <w:szCs w:val="22"/>
                <w:cs/>
              </w:rPr>
              <w:t>অনলাইনে</w:t>
            </w:r>
            <w:r w:rsidR="003D598E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যোগাযোগ</w:t>
            </w:r>
          </w:p>
          <w:p w:rsidR="005728B3" w:rsidRPr="0018711F" w:rsidRDefault="005728B3" w:rsidP="005728B3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440" w:type="dxa"/>
            <w:vAlign w:val="center"/>
          </w:tcPr>
          <w:p w:rsidR="005728B3" w:rsidRPr="0018711F" w:rsidRDefault="005728B3" w:rsidP="005728B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দাপ্তরিক</w:t>
            </w:r>
            <w:r w:rsidR="003A1467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ওয়েবসাইট</w:t>
            </w:r>
            <w:r w:rsidRPr="0018711F">
              <w:rPr>
                <w:rFonts w:ascii="Nikosh" w:hAnsi="Nikosh" w:cs="Nikosh"/>
                <w:szCs w:val="22"/>
              </w:rPr>
              <w:t xml:space="preserve">/ </w:t>
            </w:r>
            <w:r w:rsidR="00DB72FA" w:rsidRPr="0018711F">
              <w:rPr>
                <w:rFonts w:ascii="Nikosh" w:hAnsi="Nikosh" w:cs="Nikosh"/>
                <w:szCs w:val="22"/>
                <w:cs/>
              </w:rPr>
              <w:t>নোটিশ</w:t>
            </w:r>
          </w:p>
          <w:p w:rsidR="003A1467" w:rsidRPr="0018711F" w:rsidRDefault="003A1467" w:rsidP="003A1467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 কার্যালয়</w:t>
            </w:r>
            <w:r w:rsidRPr="0018711F">
              <w:rPr>
                <w:rFonts w:ascii="Nikosh" w:hAnsi="Nikosh" w:cs="Nikosh"/>
                <w:szCs w:val="22"/>
              </w:rPr>
              <w:t>,</w:t>
            </w:r>
          </w:p>
          <w:p w:rsidR="005728B3" w:rsidRPr="0018711F" w:rsidRDefault="003A1467" w:rsidP="003A1467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ফুলতলা, খুলনা</w:t>
            </w:r>
          </w:p>
        </w:tc>
        <w:tc>
          <w:tcPr>
            <w:tcW w:w="900" w:type="dxa"/>
            <w:vAlign w:val="center"/>
          </w:tcPr>
          <w:p w:rsidR="005728B3" w:rsidRPr="0018711F" w:rsidRDefault="005728B3" w:rsidP="005728B3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5728B3" w:rsidRPr="0018711F" w:rsidRDefault="005728B3" w:rsidP="005728B3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5728B3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</w:tbl>
    <w:p w:rsidR="00460091" w:rsidRPr="0018711F" w:rsidRDefault="00460091" w:rsidP="00460091">
      <w:pPr>
        <w:spacing w:after="0" w:line="240" w:lineRule="auto"/>
        <w:jc w:val="both"/>
        <w:rPr>
          <w:rFonts w:ascii="Nikosh" w:hAnsi="Nikosh" w:cs="Nikosh"/>
          <w:b/>
          <w:bCs/>
          <w:sz w:val="18"/>
          <w:szCs w:val="24"/>
        </w:rPr>
      </w:pPr>
    </w:p>
    <w:p w:rsidR="00E26C41" w:rsidRPr="0018711F" w:rsidRDefault="00E26C41" w:rsidP="00460091">
      <w:pPr>
        <w:spacing w:after="0" w:line="240" w:lineRule="auto"/>
        <w:jc w:val="both"/>
        <w:rPr>
          <w:rFonts w:ascii="Nikosh" w:hAnsi="Nikosh" w:cs="Nikosh"/>
          <w:b/>
          <w:bCs/>
          <w:sz w:val="18"/>
          <w:szCs w:val="24"/>
          <w:cs/>
        </w:rPr>
      </w:pPr>
    </w:p>
    <w:p w:rsidR="00D85353" w:rsidRPr="0018711F" w:rsidRDefault="00D85353" w:rsidP="00E1244A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</w:rPr>
      </w:pPr>
      <w:r w:rsidRPr="0018711F">
        <w:rPr>
          <w:rFonts w:ascii="Nikosh" w:hAnsi="Nikosh" w:cs="Nikosh"/>
          <w:b/>
          <w:bCs/>
          <w:sz w:val="24"/>
          <w:szCs w:val="24"/>
          <w:cs/>
        </w:rPr>
        <w:t>২</w:t>
      </w:r>
      <w:r w:rsidRPr="0018711F">
        <w:rPr>
          <w:rFonts w:ascii="Nikosh" w:hAnsi="Nikosh" w:cs="Nikosh"/>
          <w:b/>
          <w:sz w:val="24"/>
          <w:szCs w:val="24"/>
        </w:rPr>
        <w:t>.</w:t>
      </w:r>
      <w:r w:rsidR="0058557A" w:rsidRPr="0018711F">
        <w:rPr>
          <w:rFonts w:ascii="Nikosh" w:hAnsi="Nikosh" w:cs="Nikosh"/>
          <w:b/>
          <w:bCs/>
          <w:sz w:val="24"/>
          <w:szCs w:val="24"/>
          <w:cs/>
        </w:rPr>
        <w:t>৩</w:t>
      </w:r>
      <w:r w:rsidRPr="0018711F">
        <w:rPr>
          <w:rFonts w:ascii="Nikosh" w:hAnsi="Nikosh" w:cs="Nikosh"/>
          <w:b/>
          <w:sz w:val="24"/>
          <w:szCs w:val="24"/>
        </w:rPr>
        <w:t xml:space="preserve">) </w:t>
      </w:r>
      <w:r w:rsidR="0058557A" w:rsidRPr="0018711F">
        <w:rPr>
          <w:rFonts w:ascii="Nikosh" w:hAnsi="Nikosh" w:cs="Nikosh"/>
          <w:b/>
          <w:bCs/>
          <w:sz w:val="24"/>
          <w:szCs w:val="24"/>
          <w:cs/>
        </w:rPr>
        <w:t>অভ্যন্তরীণ</w:t>
      </w:r>
      <w:r w:rsidRPr="0018711F">
        <w:rPr>
          <w:rFonts w:ascii="Nikosh" w:hAnsi="Nikosh" w:cs="Nikosh"/>
          <w:b/>
          <w:bCs/>
          <w:sz w:val="24"/>
          <w:szCs w:val="24"/>
          <w:cs/>
        </w:rPr>
        <w:t xml:space="preserve"> সেবা</w:t>
      </w:r>
      <w:r w:rsidR="00460091" w:rsidRPr="0018711F">
        <w:rPr>
          <w:rFonts w:ascii="Nikosh" w:hAnsi="Nikosh" w:cs="Nikosh"/>
          <w:b/>
          <w:bCs/>
          <w:sz w:val="24"/>
          <w:szCs w:val="24"/>
          <w:cs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1800"/>
        <w:gridCol w:w="1440"/>
        <w:gridCol w:w="900"/>
        <w:gridCol w:w="1260"/>
        <w:gridCol w:w="2520"/>
      </w:tblGrid>
      <w:tr w:rsidR="008B499F" w:rsidRPr="0018711F" w:rsidTr="00A20FEA">
        <w:trPr>
          <w:tblHeader/>
        </w:trPr>
        <w:tc>
          <w:tcPr>
            <w:tcW w:w="720" w:type="dxa"/>
            <w:vAlign w:val="center"/>
          </w:tcPr>
          <w:p w:rsidR="00D85353" w:rsidRPr="0018711F" w:rsidRDefault="00D85353" w:rsidP="00F72548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ক্রমিক নং</w:t>
            </w:r>
          </w:p>
        </w:tc>
        <w:tc>
          <w:tcPr>
            <w:tcW w:w="2160" w:type="dxa"/>
            <w:vAlign w:val="center"/>
          </w:tcPr>
          <w:p w:rsidR="00D85353" w:rsidRPr="0018711F" w:rsidRDefault="00D85353" w:rsidP="00F72548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সেবার নাম</w:t>
            </w:r>
          </w:p>
        </w:tc>
        <w:tc>
          <w:tcPr>
            <w:tcW w:w="1800" w:type="dxa"/>
            <w:vAlign w:val="center"/>
          </w:tcPr>
          <w:p w:rsidR="00D85353" w:rsidRPr="0018711F" w:rsidRDefault="00D85353" w:rsidP="00F72548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 পদ্ধতি</w:t>
            </w:r>
          </w:p>
        </w:tc>
        <w:tc>
          <w:tcPr>
            <w:tcW w:w="1440" w:type="dxa"/>
            <w:vAlign w:val="center"/>
          </w:tcPr>
          <w:p w:rsidR="00D85353" w:rsidRPr="0018711F" w:rsidRDefault="00D85353" w:rsidP="00F72548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প্রয়োজনীয় কাগজ পত্র ও প্রাপ্তি স্থান</w:t>
            </w:r>
          </w:p>
        </w:tc>
        <w:tc>
          <w:tcPr>
            <w:tcW w:w="900" w:type="dxa"/>
            <w:vAlign w:val="center"/>
          </w:tcPr>
          <w:p w:rsidR="00D85353" w:rsidRPr="0018711F" w:rsidRDefault="00D85353" w:rsidP="00F72548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সেবার মূল্য ও পরিশোধ পদ্ধতি</w:t>
            </w:r>
          </w:p>
        </w:tc>
        <w:tc>
          <w:tcPr>
            <w:tcW w:w="1260" w:type="dxa"/>
            <w:vAlign w:val="center"/>
          </w:tcPr>
          <w:p w:rsidR="00D85353" w:rsidRPr="0018711F" w:rsidRDefault="00D85353" w:rsidP="00F72548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প্রদানের সময়সীমা</w:t>
            </w:r>
          </w:p>
        </w:tc>
        <w:tc>
          <w:tcPr>
            <w:tcW w:w="2520" w:type="dxa"/>
            <w:vAlign w:val="center"/>
          </w:tcPr>
          <w:p w:rsidR="00D85353" w:rsidRPr="0018711F" w:rsidRDefault="00D85353" w:rsidP="00F72548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দায়িত্বপ্রাপ্ত কর্মকর্তা</w:t>
            </w:r>
          </w:p>
          <w:p w:rsidR="00D85353" w:rsidRPr="0018711F" w:rsidRDefault="00D85353" w:rsidP="00F72548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8711F">
              <w:rPr>
                <w:rFonts w:ascii="Nikosh" w:hAnsi="Nikosh" w:cs="Nikosh"/>
                <w:b/>
                <w:szCs w:val="22"/>
              </w:rPr>
              <w:t>(</w:t>
            </w: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নাম</w:t>
            </w:r>
            <w:r w:rsidRPr="0018711F">
              <w:rPr>
                <w:rFonts w:ascii="Nikosh" w:hAnsi="Nikosh" w:cs="Nikosh"/>
                <w:b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পদবি</w:t>
            </w:r>
            <w:r w:rsidRPr="0018711F">
              <w:rPr>
                <w:rFonts w:ascii="Nikosh" w:hAnsi="Nikosh" w:cs="Nikosh"/>
                <w:b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ফোন নম্বর ও ই</w:t>
            </w:r>
            <w:r w:rsidRPr="0018711F">
              <w:rPr>
                <w:rFonts w:ascii="Nikosh" w:hAnsi="Nikosh" w:cs="Nikosh"/>
                <w:b/>
                <w:szCs w:val="22"/>
              </w:rPr>
              <w:t>-</w:t>
            </w:r>
            <w:r w:rsidRPr="0018711F">
              <w:rPr>
                <w:rFonts w:ascii="Nikosh" w:hAnsi="Nikosh" w:cs="Nikosh"/>
                <w:b/>
                <w:bCs/>
                <w:szCs w:val="22"/>
                <w:cs/>
              </w:rPr>
              <w:t>মেইল</w:t>
            </w:r>
            <w:r w:rsidRPr="0018711F">
              <w:rPr>
                <w:rFonts w:ascii="Nikosh" w:hAnsi="Nikosh" w:cs="Nikosh"/>
                <w:b/>
                <w:szCs w:val="22"/>
              </w:rPr>
              <w:t>)</w:t>
            </w:r>
          </w:p>
        </w:tc>
      </w:tr>
      <w:tr w:rsidR="008B499F" w:rsidRPr="0018711F" w:rsidTr="00A20FEA">
        <w:trPr>
          <w:tblHeader/>
        </w:trPr>
        <w:tc>
          <w:tcPr>
            <w:tcW w:w="720" w:type="dxa"/>
            <w:vAlign w:val="center"/>
          </w:tcPr>
          <w:p w:rsidR="00D85353" w:rsidRPr="0018711F" w:rsidRDefault="00D85353" w:rsidP="00F72548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১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160" w:type="dxa"/>
            <w:vAlign w:val="center"/>
          </w:tcPr>
          <w:p w:rsidR="00D85353" w:rsidRPr="0018711F" w:rsidRDefault="00D85353" w:rsidP="00F72548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২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D85353" w:rsidRPr="0018711F" w:rsidRDefault="00D85353" w:rsidP="00F72548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৩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D85353" w:rsidRPr="0018711F" w:rsidRDefault="00D85353" w:rsidP="00F72548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৪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:rsidR="00D85353" w:rsidRPr="0018711F" w:rsidRDefault="00D85353" w:rsidP="00F72548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৫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:rsidR="00D85353" w:rsidRPr="0018711F" w:rsidRDefault="00D85353" w:rsidP="00F72548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৬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D85353" w:rsidRPr="0018711F" w:rsidRDefault="00D85353" w:rsidP="00F72548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</w:rPr>
              <w:t>(</w:t>
            </w:r>
            <w:r w:rsidRPr="0018711F">
              <w:rPr>
                <w:rFonts w:ascii="Nikosh" w:hAnsi="Nikosh" w:cs="Nikosh"/>
                <w:szCs w:val="22"/>
                <w:cs/>
              </w:rPr>
              <w:t>৭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</w:tr>
      <w:tr w:rsidR="0034287E" w:rsidRPr="0018711F" w:rsidTr="00A20FEA">
        <w:trPr>
          <w:trHeight w:val="2672"/>
        </w:trPr>
        <w:tc>
          <w:tcPr>
            <w:tcW w:w="720" w:type="dxa"/>
            <w:vAlign w:val="center"/>
          </w:tcPr>
          <w:p w:rsidR="0034287E" w:rsidRPr="0018711F" w:rsidRDefault="0034287E" w:rsidP="0034287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34287E" w:rsidRPr="0018711F" w:rsidRDefault="0034287E" w:rsidP="0034287E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প্রাতিষ্ঠানিক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সক্ষমতা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বৃদ্ধিতে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কর্মকর্তা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এবং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কর্মচারীদের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দক্ষতাবৃদ্ধির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লক্ষ্যে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813642" w:rsidRPr="0018711F">
              <w:rPr>
                <w:rFonts w:ascii="Nikosh" w:hAnsi="Nikosh" w:cs="Nikosh"/>
                <w:szCs w:val="22"/>
                <w:cs/>
              </w:rPr>
              <w:t xml:space="preserve">বিভিন্ন বিষয়ক </w:t>
            </w:r>
            <w:r w:rsidRPr="0018711F">
              <w:rPr>
                <w:rFonts w:ascii="Nikosh" w:hAnsi="Nikosh" w:cs="Nikosh"/>
                <w:szCs w:val="22"/>
                <w:cs/>
              </w:rPr>
              <w:t>প্রশিক্ষণ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প্রদান</w:t>
            </w:r>
          </w:p>
        </w:tc>
        <w:tc>
          <w:tcPr>
            <w:tcW w:w="1800" w:type="dxa"/>
            <w:vAlign w:val="center"/>
          </w:tcPr>
          <w:p w:rsidR="00FC6DAC" w:rsidRPr="0018711F" w:rsidRDefault="00FC6DAC" w:rsidP="001F1CA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সংশ্লিষ্ট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দপ্তরের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অধিযাচন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এর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মাধ্যমে</w:t>
            </w:r>
            <w:r w:rsidR="001F1CA3" w:rsidRPr="0018711F">
              <w:rPr>
                <w:rFonts w:ascii="Nikosh" w:hAnsi="Nikosh" w:cs="Nikosh"/>
                <w:szCs w:val="22"/>
              </w:rPr>
              <w:t xml:space="preserve">/ </w:t>
            </w:r>
          </w:p>
          <w:p w:rsidR="0034287E" w:rsidRPr="0018711F" w:rsidRDefault="00FC6DAC" w:rsidP="001F1CA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উর্ধ্বতন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কর্তৃপক্ষের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নির্দেশনা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মোতাবেক</w:t>
            </w:r>
            <w:r w:rsidR="001F1CA3" w:rsidRPr="0018711F">
              <w:rPr>
                <w:rFonts w:ascii="Nikosh" w:hAnsi="Nikosh" w:cs="Nikosh"/>
                <w:szCs w:val="22"/>
              </w:rPr>
              <w:t xml:space="preserve">/ </w:t>
            </w:r>
            <w:r w:rsidRPr="0018711F">
              <w:rPr>
                <w:rFonts w:ascii="Nikosh" w:hAnsi="Nikosh" w:cs="Nikosh"/>
                <w:szCs w:val="22"/>
                <w:cs/>
              </w:rPr>
              <w:t>অধিদপ্তরের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বার্ষিক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কর্মপরিকল্পনা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অনুযায়ী</w:t>
            </w:r>
            <w:r w:rsidR="001F1CA3" w:rsidRPr="0018711F">
              <w:rPr>
                <w:rFonts w:ascii="Nikosh" w:hAnsi="Nikosh" w:cs="Nikosh"/>
                <w:szCs w:val="22"/>
                <w:cs/>
              </w:rPr>
              <w:t xml:space="preserve">/ </w:t>
            </w:r>
            <w:r w:rsidR="0034287E" w:rsidRPr="0018711F">
              <w:rPr>
                <w:rFonts w:ascii="Nikosh" w:hAnsi="Nikosh" w:cs="Nikosh"/>
                <w:szCs w:val="22"/>
                <w:cs/>
              </w:rPr>
              <w:t>তত্তীয়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34287E" w:rsidRPr="0018711F">
              <w:rPr>
                <w:rFonts w:ascii="Nikosh" w:hAnsi="Nikosh" w:cs="Nikosh"/>
                <w:szCs w:val="22"/>
                <w:cs/>
              </w:rPr>
              <w:t>ও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34287E" w:rsidRPr="0018711F">
              <w:rPr>
                <w:rFonts w:ascii="Nikosh" w:hAnsi="Nikosh" w:cs="Nikosh"/>
                <w:szCs w:val="22"/>
                <w:cs/>
              </w:rPr>
              <w:t>ব্যবহারিক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34287E" w:rsidRPr="0018711F">
              <w:rPr>
                <w:rFonts w:ascii="Nikosh" w:hAnsi="Nikosh" w:cs="Nikosh"/>
                <w:szCs w:val="22"/>
                <w:cs/>
              </w:rPr>
              <w:t>প্রশিক্ষণ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34287E" w:rsidRPr="0018711F">
              <w:rPr>
                <w:rFonts w:ascii="Nikosh" w:hAnsi="Nikosh" w:cs="Nikosh"/>
                <w:szCs w:val="22"/>
                <w:cs/>
              </w:rPr>
              <w:t>সেশনের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34287E" w:rsidRPr="0018711F">
              <w:rPr>
                <w:rFonts w:ascii="Nikosh" w:hAnsi="Nikosh" w:cs="Nikosh"/>
                <w:szCs w:val="22"/>
                <w:cs/>
              </w:rPr>
              <w:t>মাধ্যমে</w:t>
            </w:r>
            <w:r w:rsidR="001F1CA3" w:rsidRPr="0018711F">
              <w:rPr>
                <w:rFonts w:ascii="Nikosh" w:hAnsi="Nikosh" w:cs="Nikosh"/>
                <w:szCs w:val="22"/>
                <w:cs/>
              </w:rPr>
              <w:t xml:space="preserve">/ </w:t>
            </w:r>
            <w:r w:rsidRPr="0018711F">
              <w:rPr>
                <w:rFonts w:ascii="Nikosh" w:hAnsi="Nikosh" w:cs="Nikosh"/>
                <w:szCs w:val="22"/>
                <w:cs/>
              </w:rPr>
              <w:t>সরাসরি/অনলাইন</w:t>
            </w:r>
          </w:p>
        </w:tc>
        <w:tc>
          <w:tcPr>
            <w:tcW w:w="1440" w:type="dxa"/>
            <w:vAlign w:val="center"/>
          </w:tcPr>
          <w:p w:rsidR="0034287E" w:rsidRPr="0018711F" w:rsidRDefault="0034287E" w:rsidP="00FA1B8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অফিস</w:t>
            </w:r>
            <w:r w:rsidR="00EB0D3B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আদেশ</w:t>
            </w:r>
            <w:r w:rsidR="008A2745" w:rsidRPr="0018711F">
              <w:rPr>
                <w:rFonts w:ascii="Nikosh" w:hAnsi="Nikosh" w:cs="Nikosh"/>
                <w:szCs w:val="22"/>
                <w:cs/>
              </w:rPr>
              <w:t>/</w:t>
            </w:r>
            <w:r w:rsidR="00FA1B83" w:rsidRPr="0018711F">
              <w:rPr>
                <w:rFonts w:ascii="Nikosh" w:hAnsi="Nikosh" w:cs="Nikosh"/>
                <w:szCs w:val="22"/>
                <w:cs/>
              </w:rPr>
              <w:t>চাহিদা</w:t>
            </w:r>
            <w:r w:rsidR="008A2745" w:rsidRPr="0018711F">
              <w:rPr>
                <w:rFonts w:ascii="Nikosh" w:hAnsi="Nikosh" w:cs="Nikosh"/>
                <w:szCs w:val="22"/>
                <w:cs/>
              </w:rPr>
              <w:t>অনুযায়ী</w:t>
            </w:r>
          </w:p>
        </w:tc>
        <w:tc>
          <w:tcPr>
            <w:tcW w:w="900" w:type="dxa"/>
            <w:vAlign w:val="center"/>
          </w:tcPr>
          <w:p w:rsidR="0034287E" w:rsidRPr="0018711F" w:rsidRDefault="0034287E" w:rsidP="0034287E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34287E" w:rsidRPr="0018711F" w:rsidRDefault="0034287E" w:rsidP="0034287E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34287E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A35296" w:rsidRPr="0018711F" w:rsidTr="00A20FEA">
        <w:trPr>
          <w:trHeight w:val="1250"/>
        </w:trPr>
        <w:tc>
          <w:tcPr>
            <w:tcW w:w="720" w:type="dxa"/>
            <w:vAlign w:val="center"/>
          </w:tcPr>
          <w:p w:rsidR="00A35296" w:rsidRPr="0018711F" w:rsidRDefault="00A35296" w:rsidP="00A3529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35296" w:rsidRPr="0018711F" w:rsidRDefault="00A35296" w:rsidP="00A35296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বার্ষিক</w:t>
            </w:r>
            <w:r w:rsidR="00F903B3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কর্মসম্পদান</w:t>
            </w:r>
            <w:r w:rsidR="00F903B3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চুক্তি</w:t>
            </w:r>
            <w:r w:rsidR="00F903B3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ও</w:t>
            </w:r>
            <w:r w:rsidR="00F903B3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জাতীয়</w:t>
            </w:r>
            <w:r w:rsidR="00F903B3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শুদ্ধাচার</w:t>
            </w:r>
            <w:r w:rsidR="00F903B3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কৌশল</w:t>
            </w:r>
            <w:r w:rsidR="00F903B3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প্রণয়ন</w:t>
            </w:r>
            <w:r w:rsidR="00F903B3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এবংবাস্তবায়ন</w:t>
            </w:r>
          </w:p>
        </w:tc>
        <w:tc>
          <w:tcPr>
            <w:tcW w:w="1800" w:type="dxa"/>
            <w:vAlign w:val="center"/>
          </w:tcPr>
          <w:p w:rsidR="00A35296" w:rsidRPr="0018711F" w:rsidRDefault="00A35296" w:rsidP="001F1CA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দাপ্তরিক ওয়েব সাইট/</w:t>
            </w:r>
            <w:r w:rsidR="001F1CA3" w:rsidRPr="0018711F">
              <w:rPr>
                <w:rFonts w:ascii="Nikosh" w:hAnsi="Nikosh" w:cs="Nikosh"/>
                <w:szCs w:val="22"/>
                <w:cs/>
              </w:rPr>
              <w:t>টেলিফোন/ ই-মেইল</w:t>
            </w:r>
            <w:r w:rsidRPr="0018711F">
              <w:rPr>
                <w:rFonts w:ascii="Nikosh" w:hAnsi="Nikosh" w:cs="Nikosh"/>
                <w:szCs w:val="22"/>
                <w:cs/>
              </w:rPr>
              <w:t>/ই-নথি/সরাসরি/চাহিদা মোতাবেক</w:t>
            </w:r>
          </w:p>
        </w:tc>
        <w:tc>
          <w:tcPr>
            <w:tcW w:w="1440" w:type="dxa"/>
            <w:vAlign w:val="center"/>
          </w:tcPr>
          <w:p w:rsidR="00A35296" w:rsidRPr="0018711F" w:rsidRDefault="00A35296" w:rsidP="00A35296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অফিস</w:t>
            </w:r>
            <w:r w:rsidR="00F903B3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আদেশ</w:t>
            </w:r>
          </w:p>
        </w:tc>
        <w:tc>
          <w:tcPr>
            <w:tcW w:w="900" w:type="dxa"/>
            <w:vAlign w:val="center"/>
          </w:tcPr>
          <w:p w:rsidR="00A35296" w:rsidRPr="0018711F" w:rsidRDefault="00A35296" w:rsidP="00A35296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A35296" w:rsidRPr="0018711F" w:rsidRDefault="00A35296" w:rsidP="00A35296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A35296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BE17D1" w:rsidRPr="0018711F" w:rsidTr="00C3532E">
        <w:trPr>
          <w:trHeight w:val="899"/>
        </w:trPr>
        <w:tc>
          <w:tcPr>
            <w:tcW w:w="720" w:type="dxa"/>
            <w:vAlign w:val="center"/>
          </w:tcPr>
          <w:p w:rsidR="00BE17D1" w:rsidRPr="0018711F" w:rsidRDefault="005330ED" w:rsidP="00BE17D1">
            <w:pPr>
              <w:ind w:left="180"/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2160" w:type="dxa"/>
            <w:vAlign w:val="center"/>
          </w:tcPr>
          <w:p w:rsidR="00BE17D1" w:rsidRPr="0018711F" w:rsidRDefault="00BE17D1" w:rsidP="001F1CA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উদ্ভাবনী</w:t>
            </w:r>
            <w:r w:rsidRPr="0018711F">
              <w:rPr>
                <w:rFonts w:ascii="Nikosh" w:hAnsi="Nikosh" w:cs="Nikosh"/>
                <w:szCs w:val="22"/>
              </w:rPr>
              <w:t xml:space="preserve">/ </w:t>
            </w:r>
            <w:r w:rsidRPr="0018711F">
              <w:rPr>
                <w:rFonts w:ascii="Nikosh" w:hAnsi="Nikosh" w:cs="Nikosh"/>
                <w:szCs w:val="22"/>
                <w:cs/>
              </w:rPr>
              <w:t>ক্ষুদ্র</w:t>
            </w:r>
            <w:r w:rsidR="00090C3A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উন্নয়ন</w:t>
            </w:r>
            <w:r w:rsidR="00090C3A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উদ্যোগ</w:t>
            </w:r>
            <w:r w:rsidR="00090C3A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বাস্তবায়ন</w:t>
            </w:r>
          </w:p>
        </w:tc>
        <w:tc>
          <w:tcPr>
            <w:tcW w:w="1800" w:type="dxa"/>
            <w:vAlign w:val="center"/>
          </w:tcPr>
          <w:p w:rsidR="00BE17D1" w:rsidRPr="0018711F" w:rsidRDefault="00F40690" w:rsidP="001F1CA3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উর্ধ্বতন</w:t>
            </w:r>
            <w:r w:rsidR="00090C3A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কর্তৃপক্ষের</w:t>
            </w:r>
            <w:r w:rsidR="00090C3A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নির্দেশনা</w:t>
            </w:r>
            <w:r w:rsidR="00090C3A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মোতাবেক</w:t>
            </w:r>
            <w:r w:rsidR="001F1CA3" w:rsidRPr="0018711F">
              <w:rPr>
                <w:rFonts w:ascii="Nikosh" w:hAnsi="Nikosh" w:cs="Nikosh"/>
                <w:szCs w:val="22"/>
              </w:rPr>
              <w:t xml:space="preserve">/ </w:t>
            </w:r>
            <w:r w:rsidRPr="0018711F">
              <w:rPr>
                <w:rFonts w:ascii="Nikosh" w:hAnsi="Nikosh" w:cs="Nikosh"/>
                <w:szCs w:val="22"/>
                <w:cs/>
              </w:rPr>
              <w:t>অধিদপ্তরের</w:t>
            </w:r>
            <w:r w:rsidR="00090C3A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বার্ষিক</w:t>
            </w:r>
            <w:r w:rsidR="00090C3A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কর্মপরিকল্পনা</w:t>
            </w:r>
            <w:r w:rsidR="00090C3A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অনুযায়ী</w:t>
            </w:r>
          </w:p>
        </w:tc>
        <w:tc>
          <w:tcPr>
            <w:tcW w:w="1440" w:type="dxa"/>
            <w:vAlign w:val="center"/>
          </w:tcPr>
          <w:p w:rsidR="00BE17D1" w:rsidRPr="0018711F" w:rsidRDefault="00F40690" w:rsidP="00826624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অফিস</w:t>
            </w:r>
            <w:r w:rsidR="00090C3A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আদেশ/চাহিদা</w:t>
            </w:r>
            <w:r w:rsidR="00090C3A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অনুযায়ী</w:t>
            </w:r>
          </w:p>
        </w:tc>
        <w:tc>
          <w:tcPr>
            <w:tcW w:w="900" w:type="dxa"/>
            <w:vAlign w:val="center"/>
          </w:tcPr>
          <w:p w:rsidR="00BE17D1" w:rsidRPr="0018711F" w:rsidRDefault="00F40690" w:rsidP="00826624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নীতিমালা অনুযায়ী</w:t>
            </w:r>
          </w:p>
        </w:tc>
        <w:tc>
          <w:tcPr>
            <w:tcW w:w="1260" w:type="dxa"/>
            <w:vAlign w:val="center"/>
          </w:tcPr>
          <w:p w:rsidR="00BE17D1" w:rsidRPr="0018711F" w:rsidRDefault="00BE17D1" w:rsidP="00826624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BE17D1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</w:p>
        </w:tc>
      </w:tr>
      <w:tr w:rsidR="001F49B5" w:rsidRPr="0018711F" w:rsidTr="00A20FEA">
        <w:tc>
          <w:tcPr>
            <w:tcW w:w="720" w:type="dxa"/>
            <w:vAlign w:val="center"/>
          </w:tcPr>
          <w:p w:rsidR="001F49B5" w:rsidRPr="0018711F" w:rsidRDefault="005330ED" w:rsidP="001F49B5">
            <w:pPr>
              <w:ind w:left="180"/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2160" w:type="dxa"/>
            <w:vAlign w:val="center"/>
          </w:tcPr>
          <w:p w:rsidR="001F49B5" w:rsidRPr="0018711F" w:rsidRDefault="001F49B5" w:rsidP="001F1CA3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দাপ্তরিক ই-নথ</w:t>
            </w:r>
            <w:r w:rsidR="001A5549" w:rsidRPr="0018711F">
              <w:rPr>
                <w:rFonts w:ascii="Nikosh" w:hAnsi="Nikosh" w:cs="Nikosh"/>
                <w:szCs w:val="22"/>
                <w:cs/>
              </w:rPr>
              <w:t>ি বাস্তবায়ন/ ওয়েব পোর্টাল হালনাগাদ</w:t>
            </w:r>
          </w:p>
        </w:tc>
        <w:tc>
          <w:tcPr>
            <w:tcW w:w="1800" w:type="dxa"/>
            <w:vAlign w:val="center"/>
          </w:tcPr>
          <w:p w:rsidR="001F49B5" w:rsidRPr="0018711F" w:rsidRDefault="001F49B5" w:rsidP="001F1CA3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দাপ্তরিক ওয়েব সাইট/ ই-নথি</w:t>
            </w:r>
          </w:p>
        </w:tc>
        <w:tc>
          <w:tcPr>
            <w:tcW w:w="1440" w:type="dxa"/>
            <w:vAlign w:val="center"/>
          </w:tcPr>
          <w:p w:rsidR="001F49B5" w:rsidRPr="0018711F" w:rsidRDefault="001F49B5" w:rsidP="001F49B5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দাপ্তরিক</w:t>
            </w:r>
            <w:r w:rsidR="00090C3A"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ওয়েবসাইট</w:t>
            </w:r>
          </w:p>
          <w:p w:rsidR="001F49B5" w:rsidRPr="0018711F" w:rsidRDefault="00090C3A" w:rsidP="001F49B5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</w:t>
            </w:r>
            <w:r w:rsidR="001F49B5" w:rsidRPr="0018711F">
              <w:rPr>
                <w:rFonts w:ascii="Nikosh" w:hAnsi="Nikosh" w:cs="Nikosh"/>
                <w:szCs w:val="22"/>
                <w:cs/>
              </w:rPr>
              <w:t>জেলা</w:t>
            </w:r>
            <w:r w:rsidRPr="0018711F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1F49B5"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="001F49B5" w:rsidRPr="0018711F">
              <w:rPr>
                <w:rFonts w:ascii="Nikosh" w:hAnsi="Nikosh" w:cs="Nikosh"/>
                <w:szCs w:val="22"/>
              </w:rPr>
              <w:t>,</w:t>
            </w:r>
          </w:p>
          <w:p w:rsidR="001F49B5" w:rsidRPr="0018711F" w:rsidRDefault="00090C3A" w:rsidP="001F49B5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 xml:space="preserve">ফুলতলা, </w:t>
            </w:r>
            <w:r w:rsidR="009A6D52"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</w:tc>
        <w:tc>
          <w:tcPr>
            <w:tcW w:w="900" w:type="dxa"/>
            <w:vAlign w:val="center"/>
          </w:tcPr>
          <w:p w:rsidR="001F49B5" w:rsidRPr="0018711F" w:rsidRDefault="001F49B5" w:rsidP="001F49B5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1260" w:type="dxa"/>
            <w:vAlign w:val="center"/>
          </w:tcPr>
          <w:p w:rsidR="001F49B5" w:rsidRPr="0018711F" w:rsidRDefault="001F49B5" w:rsidP="001F49B5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তাৎক্ষনিক</w:t>
            </w:r>
            <w:r w:rsidRPr="0018711F">
              <w:rPr>
                <w:rFonts w:ascii="Nikosh" w:hAnsi="Nikosh" w:cs="Nikosh"/>
                <w:szCs w:val="22"/>
              </w:rPr>
              <w:t>/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কার্যদিবস</w:t>
            </w:r>
            <w:r w:rsidRPr="0018711F">
              <w:rPr>
                <w:rFonts w:ascii="Nikosh" w:hAnsi="Nikosh" w:cs="Nikosh"/>
                <w:szCs w:val="22"/>
              </w:rPr>
              <w:t xml:space="preserve"> (</w:t>
            </w:r>
            <w:r w:rsidRPr="0018711F">
              <w:rPr>
                <w:rFonts w:ascii="Nikosh" w:hAnsi="Nikosh" w:cs="Nikosh"/>
                <w:szCs w:val="22"/>
                <w:cs/>
              </w:rPr>
              <w:t>প্রযোজ্য ক্ষেত্রে</w:t>
            </w:r>
            <w:r w:rsidRPr="0018711F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সহকারী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প্রোগ্রামার</w:t>
            </w:r>
          </w:p>
          <w:p w:rsidR="009365EF" w:rsidRPr="0018711F" w:rsidRDefault="009365EF" w:rsidP="009365EF">
            <w:pPr>
              <w:jc w:val="center"/>
              <w:rPr>
                <w:rFonts w:ascii="Nikosh" w:hAnsi="Nikosh" w:cs="Nikosh"/>
                <w:szCs w:val="22"/>
              </w:rPr>
            </w:pPr>
            <w:r w:rsidRPr="0018711F">
              <w:rPr>
                <w:rFonts w:ascii="Nikosh" w:hAnsi="Nikosh" w:cs="Nikosh"/>
                <w:szCs w:val="22"/>
                <w:cs/>
              </w:rPr>
              <w:t>উপজেলা</w:t>
            </w:r>
            <w:r w:rsidRPr="0018711F">
              <w:rPr>
                <w:rFonts w:ascii="Nikosh" w:hAnsi="Nikosh" w:cs="Nikosh"/>
                <w:szCs w:val="22"/>
              </w:rPr>
              <w:t xml:space="preserve"> </w:t>
            </w:r>
            <w:r w:rsidRPr="0018711F">
              <w:rPr>
                <w:rFonts w:ascii="Nikosh" w:hAnsi="Nikosh" w:cs="Nikosh"/>
                <w:szCs w:val="22"/>
                <w:cs/>
              </w:rPr>
              <w:t>কার্যালয়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ফুলতলা</w:t>
            </w:r>
            <w:r w:rsidRPr="0018711F">
              <w:rPr>
                <w:rFonts w:ascii="Nikosh" w:hAnsi="Nikosh" w:cs="Nikosh"/>
                <w:szCs w:val="22"/>
              </w:rPr>
              <w:t xml:space="preserve">, </w:t>
            </w:r>
            <w:r w:rsidRPr="0018711F">
              <w:rPr>
                <w:rFonts w:ascii="Nikosh" w:hAnsi="Nikosh" w:cs="Nikosh"/>
                <w:szCs w:val="22"/>
                <w:cs/>
              </w:rPr>
              <w:t>খুলনা</w:t>
            </w:r>
          </w:p>
          <w:p w:rsidR="009365EF" w:rsidRPr="0018711F" w:rsidRDefault="009365EF" w:rsidP="009365EF">
            <w:pPr>
              <w:pStyle w:val="phone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8711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8711F">
              <w:rPr>
                <w:rFonts w:ascii="Nikosh" w:hAnsi="Nikosh" w:cs="Nikosh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০৪১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18711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৭০১০২৭</w:t>
            </w:r>
          </w:p>
          <w:p w:rsidR="001F49B5" w:rsidRPr="0018711F" w:rsidRDefault="0018711F" w:rsidP="009365E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18711F">
              <w:rPr>
                <w:rFonts w:ascii="Nikosh" w:hAnsi="Nikosh" w:cs="Nikosh"/>
                <w:sz w:val="20"/>
                <w:szCs w:val="20"/>
              </w:rPr>
              <w:t>raju.doict@gmail.com</w:t>
            </w:r>
            <w:bookmarkStart w:id="0" w:name="_GoBack"/>
            <w:bookmarkEnd w:id="0"/>
          </w:p>
        </w:tc>
      </w:tr>
    </w:tbl>
    <w:p w:rsidR="00F429F4" w:rsidRPr="0018711F" w:rsidRDefault="00F429F4" w:rsidP="0003683D">
      <w:pPr>
        <w:spacing w:line="240" w:lineRule="auto"/>
        <w:jc w:val="both"/>
        <w:rPr>
          <w:rFonts w:ascii="Nikosh" w:hAnsi="Nikosh" w:cs="Nikosh"/>
          <w:b/>
          <w:bCs/>
          <w:sz w:val="24"/>
          <w:szCs w:val="24"/>
          <w:cs/>
        </w:rPr>
      </w:pPr>
    </w:p>
    <w:sectPr w:rsidR="00F429F4" w:rsidRPr="0018711F" w:rsidSect="00C71C8C">
      <w:pgSz w:w="11909" w:h="16834" w:code="9"/>
      <w:pgMar w:top="1152" w:right="432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8EA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E92757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9A2E40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524892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FB27748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60D5A86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8535645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DD71FAB"/>
    <w:multiLevelType w:val="hybridMultilevel"/>
    <w:tmpl w:val="294A523C"/>
    <w:lvl w:ilvl="0" w:tplc="E5C8B1C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3E616C6"/>
    <w:multiLevelType w:val="hybridMultilevel"/>
    <w:tmpl w:val="A1E414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jCzNLc0srQwMAMyjJV0lIJTi4sz8/NACgxrAQF+mcAsAAAA"/>
  </w:docVars>
  <w:rsids>
    <w:rsidRoot w:val="00390DCB"/>
    <w:rsid w:val="000025E5"/>
    <w:rsid w:val="00003EDF"/>
    <w:rsid w:val="000060B9"/>
    <w:rsid w:val="00010AC3"/>
    <w:rsid w:val="00011B77"/>
    <w:rsid w:val="00035841"/>
    <w:rsid w:val="0003683D"/>
    <w:rsid w:val="000523A7"/>
    <w:rsid w:val="00061BA0"/>
    <w:rsid w:val="000648A0"/>
    <w:rsid w:val="000702EB"/>
    <w:rsid w:val="0008087F"/>
    <w:rsid w:val="000852BA"/>
    <w:rsid w:val="00085B0C"/>
    <w:rsid w:val="00090C3A"/>
    <w:rsid w:val="000958F0"/>
    <w:rsid w:val="000B604C"/>
    <w:rsid w:val="000D136D"/>
    <w:rsid w:val="000D650D"/>
    <w:rsid w:val="000D7DE9"/>
    <w:rsid w:val="000E3EFA"/>
    <w:rsid w:val="000E572C"/>
    <w:rsid w:val="000F16D0"/>
    <w:rsid w:val="0012059C"/>
    <w:rsid w:val="00122840"/>
    <w:rsid w:val="00132F4F"/>
    <w:rsid w:val="001403E3"/>
    <w:rsid w:val="00140D75"/>
    <w:rsid w:val="00143C11"/>
    <w:rsid w:val="00144291"/>
    <w:rsid w:val="0016070F"/>
    <w:rsid w:val="00162047"/>
    <w:rsid w:val="00167B7C"/>
    <w:rsid w:val="0018711F"/>
    <w:rsid w:val="001A5549"/>
    <w:rsid w:val="001B065A"/>
    <w:rsid w:val="001C5148"/>
    <w:rsid w:val="001C75CF"/>
    <w:rsid w:val="001E655A"/>
    <w:rsid w:val="001F1CA3"/>
    <w:rsid w:val="001F30E4"/>
    <w:rsid w:val="001F49B5"/>
    <w:rsid w:val="002034D8"/>
    <w:rsid w:val="00204880"/>
    <w:rsid w:val="002333F1"/>
    <w:rsid w:val="00246080"/>
    <w:rsid w:val="002468D0"/>
    <w:rsid w:val="0026374C"/>
    <w:rsid w:val="002732DB"/>
    <w:rsid w:val="00281345"/>
    <w:rsid w:val="00287CEC"/>
    <w:rsid w:val="00291033"/>
    <w:rsid w:val="00296104"/>
    <w:rsid w:val="002A7793"/>
    <w:rsid w:val="002B3ACC"/>
    <w:rsid w:val="002B52C8"/>
    <w:rsid w:val="002E0731"/>
    <w:rsid w:val="002F1184"/>
    <w:rsid w:val="002F2C5F"/>
    <w:rsid w:val="002F4245"/>
    <w:rsid w:val="002F6602"/>
    <w:rsid w:val="002F6E45"/>
    <w:rsid w:val="00307687"/>
    <w:rsid w:val="0033008C"/>
    <w:rsid w:val="00334ABA"/>
    <w:rsid w:val="0034287E"/>
    <w:rsid w:val="00346DB3"/>
    <w:rsid w:val="00346F7F"/>
    <w:rsid w:val="003517B1"/>
    <w:rsid w:val="00354A3E"/>
    <w:rsid w:val="0035712F"/>
    <w:rsid w:val="003663E9"/>
    <w:rsid w:val="003727E5"/>
    <w:rsid w:val="00390DCB"/>
    <w:rsid w:val="003948B7"/>
    <w:rsid w:val="003A1467"/>
    <w:rsid w:val="003B01AE"/>
    <w:rsid w:val="003B50F6"/>
    <w:rsid w:val="003C6C3E"/>
    <w:rsid w:val="003C6F2A"/>
    <w:rsid w:val="003D598E"/>
    <w:rsid w:val="003E0E28"/>
    <w:rsid w:val="003F12C8"/>
    <w:rsid w:val="003F55E9"/>
    <w:rsid w:val="00410471"/>
    <w:rsid w:val="00412EF2"/>
    <w:rsid w:val="0041769E"/>
    <w:rsid w:val="004351ED"/>
    <w:rsid w:val="00437192"/>
    <w:rsid w:val="004504C0"/>
    <w:rsid w:val="004514F7"/>
    <w:rsid w:val="00460091"/>
    <w:rsid w:val="004614EC"/>
    <w:rsid w:val="00472D5A"/>
    <w:rsid w:val="00473E1E"/>
    <w:rsid w:val="004764FF"/>
    <w:rsid w:val="00484226"/>
    <w:rsid w:val="004A1B1A"/>
    <w:rsid w:val="004D116F"/>
    <w:rsid w:val="004D3E33"/>
    <w:rsid w:val="004F1D9B"/>
    <w:rsid w:val="005024E1"/>
    <w:rsid w:val="00502D13"/>
    <w:rsid w:val="00515FBD"/>
    <w:rsid w:val="005255C8"/>
    <w:rsid w:val="00531EA4"/>
    <w:rsid w:val="005330ED"/>
    <w:rsid w:val="005338A1"/>
    <w:rsid w:val="0054060C"/>
    <w:rsid w:val="005579CF"/>
    <w:rsid w:val="00572541"/>
    <w:rsid w:val="005728B3"/>
    <w:rsid w:val="00575727"/>
    <w:rsid w:val="00582E7E"/>
    <w:rsid w:val="0058557A"/>
    <w:rsid w:val="00595EF6"/>
    <w:rsid w:val="00597DC7"/>
    <w:rsid w:val="005A2259"/>
    <w:rsid w:val="005B306C"/>
    <w:rsid w:val="005B607C"/>
    <w:rsid w:val="005C0293"/>
    <w:rsid w:val="005C73C1"/>
    <w:rsid w:val="005D17C0"/>
    <w:rsid w:val="005D5A34"/>
    <w:rsid w:val="005D6847"/>
    <w:rsid w:val="005E058B"/>
    <w:rsid w:val="005F7918"/>
    <w:rsid w:val="00602FBF"/>
    <w:rsid w:val="00605662"/>
    <w:rsid w:val="00625650"/>
    <w:rsid w:val="00626A8E"/>
    <w:rsid w:val="006336B6"/>
    <w:rsid w:val="00652EA4"/>
    <w:rsid w:val="0066639A"/>
    <w:rsid w:val="006710CC"/>
    <w:rsid w:val="006904DE"/>
    <w:rsid w:val="00694700"/>
    <w:rsid w:val="006B6BBB"/>
    <w:rsid w:val="006B7DFD"/>
    <w:rsid w:val="006D100B"/>
    <w:rsid w:val="006E79CB"/>
    <w:rsid w:val="006F3EDB"/>
    <w:rsid w:val="0070263B"/>
    <w:rsid w:val="0071721B"/>
    <w:rsid w:val="007224E3"/>
    <w:rsid w:val="00731E26"/>
    <w:rsid w:val="0073655E"/>
    <w:rsid w:val="00750929"/>
    <w:rsid w:val="00756015"/>
    <w:rsid w:val="007618BB"/>
    <w:rsid w:val="00776D75"/>
    <w:rsid w:val="00783B40"/>
    <w:rsid w:val="00792271"/>
    <w:rsid w:val="00792839"/>
    <w:rsid w:val="007950B9"/>
    <w:rsid w:val="00795790"/>
    <w:rsid w:val="007A23AF"/>
    <w:rsid w:val="007A75D3"/>
    <w:rsid w:val="008020A8"/>
    <w:rsid w:val="00813231"/>
    <w:rsid w:val="00813642"/>
    <w:rsid w:val="00813C5E"/>
    <w:rsid w:val="008156E6"/>
    <w:rsid w:val="0083172B"/>
    <w:rsid w:val="00832F11"/>
    <w:rsid w:val="0083334D"/>
    <w:rsid w:val="00833CD2"/>
    <w:rsid w:val="00835D20"/>
    <w:rsid w:val="008657DA"/>
    <w:rsid w:val="00880AFD"/>
    <w:rsid w:val="00887A49"/>
    <w:rsid w:val="00894C85"/>
    <w:rsid w:val="008A0ECA"/>
    <w:rsid w:val="008A2745"/>
    <w:rsid w:val="008A7A49"/>
    <w:rsid w:val="008B329C"/>
    <w:rsid w:val="008B3F9B"/>
    <w:rsid w:val="008B499F"/>
    <w:rsid w:val="008D6AF7"/>
    <w:rsid w:val="008E2619"/>
    <w:rsid w:val="008E2CBE"/>
    <w:rsid w:val="008E4758"/>
    <w:rsid w:val="008E6A37"/>
    <w:rsid w:val="008F02CE"/>
    <w:rsid w:val="008F0B44"/>
    <w:rsid w:val="009002B3"/>
    <w:rsid w:val="009127C3"/>
    <w:rsid w:val="00913FF7"/>
    <w:rsid w:val="00917F76"/>
    <w:rsid w:val="009218E3"/>
    <w:rsid w:val="00926A0F"/>
    <w:rsid w:val="009338D7"/>
    <w:rsid w:val="00933D17"/>
    <w:rsid w:val="009365EF"/>
    <w:rsid w:val="00954572"/>
    <w:rsid w:val="009743DE"/>
    <w:rsid w:val="00982D5C"/>
    <w:rsid w:val="009837FD"/>
    <w:rsid w:val="00991C22"/>
    <w:rsid w:val="00993970"/>
    <w:rsid w:val="009A1790"/>
    <w:rsid w:val="009A1B25"/>
    <w:rsid w:val="009A3504"/>
    <w:rsid w:val="009A3B18"/>
    <w:rsid w:val="009A6D52"/>
    <w:rsid w:val="009B1E70"/>
    <w:rsid w:val="009B77D5"/>
    <w:rsid w:val="009D037E"/>
    <w:rsid w:val="009E5B5A"/>
    <w:rsid w:val="009E7D7A"/>
    <w:rsid w:val="009F7DA1"/>
    <w:rsid w:val="00A018C4"/>
    <w:rsid w:val="00A03191"/>
    <w:rsid w:val="00A03BA2"/>
    <w:rsid w:val="00A06158"/>
    <w:rsid w:val="00A07E6C"/>
    <w:rsid w:val="00A14F7D"/>
    <w:rsid w:val="00A20FEA"/>
    <w:rsid w:val="00A35296"/>
    <w:rsid w:val="00A44A40"/>
    <w:rsid w:val="00A62264"/>
    <w:rsid w:val="00A76AFE"/>
    <w:rsid w:val="00A93138"/>
    <w:rsid w:val="00AA59A5"/>
    <w:rsid w:val="00AB181F"/>
    <w:rsid w:val="00AB7DEB"/>
    <w:rsid w:val="00AC4264"/>
    <w:rsid w:val="00AC5E64"/>
    <w:rsid w:val="00AF1AD2"/>
    <w:rsid w:val="00AF6A47"/>
    <w:rsid w:val="00B00BC3"/>
    <w:rsid w:val="00B069BF"/>
    <w:rsid w:val="00B160A8"/>
    <w:rsid w:val="00B17247"/>
    <w:rsid w:val="00B23E9B"/>
    <w:rsid w:val="00B33B84"/>
    <w:rsid w:val="00B3422B"/>
    <w:rsid w:val="00B4105B"/>
    <w:rsid w:val="00B44083"/>
    <w:rsid w:val="00B61373"/>
    <w:rsid w:val="00B619D1"/>
    <w:rsid w:val="00B64DA6"/>
    <w:rsid w:val="00B65782"/>
    <w:rsid w:val="00B70087"/>
    <w:rsid w:val="00B81F78"/>
    <w:rsid w:val="00B90DC3"/>
    <w:rsid w:val="00B952E3"/>
    <w:rsid w:val="00BA1DB2"/>
    <w:rsid w:val="00BA3020"/>
    <w:rsid w:val="00BA57E9"/>
    <w:rsid w:val="00BA68D3"/>
    <w:rsid w:val="00BB6AA5"/>
    <w:rsid w:val="00BC229B"/>
    <w:rsid w:val="00BE17D1"/>
    <w:rsid w:val="00C161E5"/>
    <w:rsid w:val="00C219FD"/>
    <w:rsid w:val="00C24B98"/>
    <w:rsid w:val="00C278E3"/>
    <w:rsid w:val="00C3532E"/>
    <w:rsid w:val="00C535DB"/>
    <w:rsid w:val="00C54533"/>
    <w:rsid w:val="00C65589"/>
    <w:rsid w:val="00C70E97"/>
    <w:rsid w:val="00C71C8C"/>
    <w:rsid w:val="00C76584"/>
    <w:rsid w:val="00C83C7F"/>
    <w:rsid w:val="00CB3649"/>
    <w:rsid w:val="00CC28CB"/>
    <w:rsid w:val="00CD7CCD"/>
    <w:rsid w:val="00CF4B3C"/>
    <w:rsid w:val="00CF4FB6"/>
    <w:rsid w:val="00CF638C"/>
    <w:rsid w:val="00D0225D"/>
    <w:rsid w:val="00D10188"/>
    <w:rsid w:val="00D11D51"/>
    <w:rsid w:val="00D23E6C"/>
    <w:rsid w:val="00D27DB9"/>
    <w:rsid w:val="00D51FAA"/>
    <w:rsid w:val="00D558B4"/>
    <w:rsid w:val="00D56844"/>
    <w:rsid w:val="00D714F9"/>
    <w:rsid w:val="00D817CE"/>
    <w:rsid w:val="00D85353"/>
    <w:rsid w:val="00D90B59"/>
    <w:rsid w:val="00D92FF3"/>
    <w:rsid w:val="00DA3FDD"/>
    <w:rsid w:val="00DB72FA"/>
    <w:rsid w:val="00DC4911"/>
    <w:rsid w:val="00DC6E21"/>
    <w:rsid w:val="00DC7C60"/>
    <w:rsid w:val="00DD1800"/>
    <w:rsid w:val="00DD4962"/>
    <w:rsid w:val="00DD7401"/>
    <w:rsid w:val="00DF2A8E"/>
    <w:rsid w:val="00DF4B5B"/>
    <w:rsid w:val="00E002F5"/>
    <w:rsid w:val="00E1244A"/>
    <w:rsid w:val="00E15148"/>
    <w:rsid w:val="00E17160"/>
    <w:rsid w:val="00E26C41"/>
    <w:rsid w:val="00E313CC"/>
    <w:rsid w:val="00E31A69"/>
    <w:rsid w:val="00E3343A"/>
    <w:rsid w:val="00E44B0F"/>
    <w:rsid w:val="00E544A7"/>
    <w:rsid w:val="00E62AA8"/>
    <w:rsid w:val="00E87F65"/>
    <w:rsid w:val="00EB0D3B"/>
    <w:rsid w:val="00EB5366"/>
    <w:rsid w:val="00EB6EFD"/>
    <w:rsid w:val="00ED1013"/>
    <w:rsid w:val="00ED74C7"/>
    <w:rsid w:val="00F0064F"/>
    <w:rsid w:val="00F124E0"/>
    <w:rsid w:val="00F31B79"/>
    <w:rsid w:val="00F330BD"/>
    <w:rsid w:val="00F40690"/>
    <w:rsid w:val="00F429F4"/>
    <w:rsid w:val="00F54711"/>
    <w:rsid w:val="00F83CDC"/>
    <w:rsid w:val="00F903B3"/>
    <w:rsid w:val="00FA1B83"/>
    <w:rsid w:val="00FA781D"/>
    <w:rsid w:val="00FB1B01"/>
    <w:rsid w:val="00FC09D8"/>
    <w:rsid w:val="00FC6DAC"/>
    <w:rsid w:val="00FE7935"/>
    <w:rsid w:val="00FE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BAN" w:eastAsiaTheme="minorHAnsi" w:hAnsi="NikoshBAN" w:cs="NikoshBAN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D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D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397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2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F7F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7F"/>
    <w:rPr>
      <w:rFonts w:ascii="Segoe UI" w:hAnsi="Segoe UI" w:cs="Segoe UI"/>
      <w:sz w:val="18"/>
      <w:szCs w:val="22"/>
    </w:rPr>
  </w:style>
  <w:style w:type="paragraph" w:customStyle="1" w:styleId="phone">
    <w:name w:val="phone"/>
    <w:basedOn w:val="Normal"/>
    <w:rsid w:val="00C3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ict.fultola.khulna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4FA1-EA98-4289-AD11-22664896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</dc:creator>
  <cp:lastModifiedBy>rajud</cp:lastModifiedBy>
  <cp:revision>67</cp:revision>
  <cp:lastPrinted>2020-12-01T06:40:00Z</cp:lastPrinted>
  <dcterms:created xsi:type="dcterms:W3CDTF">2021-01-04T05:57:00Z</dcterms:created>
  <dcterms:modified xsi:type="dcterms:W3CDTF">2022-11-20T15:15:00Z</dcterms:modified>
</cp:coreProperties>
</file>