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1E" w:rsidRPr="00FF6D1E" w:rsidRDefault="00FF6D1E" w:rsidP="00FF6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6D1E">
        <w:rPr>
          <w:rFonts w:ascii="Vrinda" w:eastAsia="Times New Roman" w:hAnsi="Vrinda" w:cs="Vrinda"/>
          <w:b/>
          <w:bCs/>
          <w:sz w:val="27"/>
          <w:szCs w:val="27"/>
        </w:rPr>
        <w:t>ঘটনাপুঞ্জ</w:t>
      </w:r>
    </w:p>
    <w:p w:rsidR="00FF6D1E" w:rsidRPr="00FF6D1E" w:rsidRDefault="00FF6D1E" w:rsidP="00FF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D1E">
        <w:rPr>
          <w:rFonts w:ascii="Vrinda" w:eastAsia="Times New Roman" w:hAnsi="Vrinda" w:cs="Vrinda"/>
          <w:sz w:val="24"/>
          <w:szCs w:val="24"/>
          <w:u w:val="single"/>
        </w:rPr>
        <w:t>গল্প</w:t>
      </w:r>
      <w:r w:rsidRPr="00FF6D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  <w:u w:val="single"/>
        </w:rPr>
        <w:t>নয়</w:t>
      </w:r>
      <w:r w:rsidRPr="00FF6D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  <w:u w:val="single"/>
        </w:rPr>
        <w:t>সত্যি</w:t>
      </w:r>
    </w:p>
    <w:p w:rsidR="00FF6D1E" w:rsidRPr="00FF6D1E" w:rsidRDefault="00FF6D1E" w:rsidP="00FF6D1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1E">
        <w:rPr>
          <w:rFonts w:ascii="Vrinda" w:eastAsia="Times New Roman" w:hAnsi="Vrinda" w:cs="Vrinda"/>
          <w:b/>
          <w:bCs/>
          <w:sz w:val="24"/>
          <w:szCs w:val="24"/>
        </w:rPr>
        <w:t>বাংলাদেশ</w:t>
      </w:r>
      <w:r w:rsidRPr="00FF6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b/>
          <w:bCs/>
          <w:sz w:val="24"/>
          <w:szCs w:val="24"/>
        </w:rPr>
        <w:t>জাতীয়</w:t>
      </w:r>
      <w:r w:rsidRPr="00FF6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b/>
          <w:bCs/>
          <w:sz w:val="24"/>
          <w:szCs w:val="24"/>
        </w:rPr>
        <w:t>তথ্য</w:t>
      </w:r>
      <w:r w:rsidRPr="00FF6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b/>
          <w:bCs/>
          <w:sz w:val="24"/>
          <w:szCs w:val="24"/>
        </w:rPr>
        <w:t>বাতায়ন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হল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> </w:t>
      </w:r>
      <w:hyperlink r:id="rId4" w:tooltip="গণপ্রজাতন্ত্রী বাংলাদেশ সরকার" w:history="1">
        <w:r w:rsidRPr="00FF6D1E">
          <w:rPr>
            <w:rFonts w:ascii="Vrinda" w:eastAsia="Times New Roman" w:hAnsi="Vrinda" w:cs="Vrinda"/>
            <w:color w:val="0B0080"/>
            <w:sz w:val="17"/>
          </w:rPr>
          <w:t>গণপ্রজাতন্ত্রী</w:t>
        </w:r>
        <w:r w:rsidRPr="00FF6D1E">
          <w:rPr>
            <w:rFonts w:ascii="Arial" w:eastAsia="Times New Roman" w:hAnsi="Arial" w:cs="Arial"/>
            <w:color w:val="0B0080"/>
            <w:sz w:val="17"/>
          </w:rPr>
          <w:t xml:space="preserve"> </w:t>
        </w:r>
        <w:r w:rsidRPr="00FF6D1E">
          <w:rPr>
            <w:rFonts w:ascii="Vrinda" w:eastAsia="Times New Roman" w:hAnsi="Vrinda" w:cs="Vrinda"/>
            <w:color w:val="0B0080"/>
            <w:sz w:val="17"/>
          </w:rPr>
          <w:t>বাংলাদেশ</w:t>
        </w:r>
        <w:r w:rsidRPr="00FF6D1E">
          <w:rPr>
            <w:rFonts w:ascii="Arial" w:eastAsia="Times New Roman" w:hAnsi="Arial" w:cs="Arial"/>
            <w:color w:val="0B0080"/>
            <w:sz w:val="17"/>
          </w:rPr>
          <w:t xml:space="preserve"> </w:t>
        </w:r>
        <w:r w:rsidRPr="00FF6D1E">
          <w:rPr>
            <w:rFonts w:ascii="Vrinda" w:eastAsia="Times New Roman" w:hAnsi="Vrinda" w:cs="Vrinda"/>
            <w:color w:val="0B0080"/>
            <w:sz w:val="17"/>
          </w:rPr>
          <w:t>সরকারের</w:t>
        </w:r>
      </w:hyperlink>
      <w:r w:rsidRPr="00FF6D1E"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মন্ত্রিপরিষদ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বিভাগের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তত্ত্বাবধানে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এটুআই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(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একসেস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টু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ইনফরমেশন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)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প্রোগ্রামের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আওতায়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জনগণের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তথ্য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প্রাপ্তির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অধিকার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নিশ্চিতকরণ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এবং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সরকারি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দপ্তর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থেকে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প্রদেয়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সেবাসমূহ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প্রাপ্তির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নিশ্চয়তা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বিধানের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লক্ষ্যে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দেশের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সকল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ইউনিয়ন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,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উপজেলা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,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জেলা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,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বিভাগ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,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অধিদপ্তর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ও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মন্ত্রণালয়সহ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প্রায়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পঁচিশ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হাজার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সরকারি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দপ্তরের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ওয়েব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সাইটের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একটি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সমন্বিত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রূপ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বা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ওয়েব</w:t>
      </w:r>
      <w:r w:rsidRPr="00FF6D1E"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FF6D1E">
        <w:rPr>
          <w:rFonts w:ascii="Vrinda" w:eastAsia="Times New Roman" w:hAnsi="Vrinda" w:cs="Vrinda"/>
          <w:color w:val="222222"/>
          <w:sz w:val="17"/>
          <w:szCs w:val="17"/>
        </w:rPr>
        <w:t>পোর্টাল।</w:t>
      </w:r>
    </w:p>
    <w:p w:rsidR="00FF6D1E" w:rsidRPr="00FF6D1E" w:rsidRDefault="00FF6D1E" w:rsidP="00FF6D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D1E">
        <w:rPr>
          <w:rFonts w:ascii="Vrinda" w:eastAsia="Times New Roman" w:hAnsi="Vrinda" w:cs="Vrinda"/>
          <w:sz w:val="24"/>
          <w:szCs w:val="24"/>
        </w:rPr>
        <w:t>সরকারের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বিভিন্ন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সেবা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ডিজিটাল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সাহায্যে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জনগণের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কাছে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সহজে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পৌঁছে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দিতে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গত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জুন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মাসে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চালু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হয়েছে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বাংলাদেশ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জাতীয়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তথ্য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বাতায়ন।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FF6D1E">
        <w:rPr>
          <w:rFonts w:ascii="Vrinda" w:eastAsia="Times New Roman" w:hAnsi="Vrinda" w:cs="Vrinda"/>
          <w:sz w:val="24"/>
          <w:szCs w:val="24"/>
        </w:rPr>
        <w:t>জনগণের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দোরগোড়ায়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সরকারি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সেবা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পৌঁছে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দিতে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সরকারি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প্রচেষ্টার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অংশ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হিসেবে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বাংলাদেশে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বিশ্বের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সবচেয়ে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বড়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ডিজিটাল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ওয়েব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পোর্টাল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চালু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করা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হয়েছে।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এর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নাম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বাংলাদেশ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জাতীয়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তথ্য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বাতায়ন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(www.bangladesh.gov.bd)</w:t>
      </w:r>
      <w:r w:rsidRPr="00FF6D1E">
        <w:rPr>
          <w:rFonts w:ascii="Mangal" w:eastAsia="Times New Roman" w:hAnsi="Mangal" w:cs="Mangal"/>
          <w:sz w:val="24"/>
          <w:szCs w:val="24"/>
        </w:rPr>
        <w:t>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গত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২৩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জুন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এই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পোর্টালের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উদ্বোধন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করে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প্রধানমন্ত্রীর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তথ্যপ্রযুক্তিবিষয়ক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উপদেষ্টা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সজীব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ওয়াজেদ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বলেছেন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>, ‘</w:t>
      </w:r>
      <w:r w:rsidRPr="00FF6D1E">
        <w:rPr>
          <w:rFonts w:ascii="Vrinda" w:eastAsia="Times New Roman" w:hAnsi="Vrinda" w:cs="Vrinda"/>
          <w:sz w:val="24"/>
          <w:szCs w:val="24"/>
        </w:rPr>
        <w:t>আমরা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যাচাই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করে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দেখেছি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যে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বিশ্বের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অন্য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কোনো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দেশে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সরকারি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২৫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হাজার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ওয়েবসাইট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এক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জায়গায়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নেই।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একমাত্র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বাংলাদেশে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আছে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এখন।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FF6D1E">
        <w:rPr>
          <w:rFonts w:ascii="Vrinda" w:eastAsia="Times New Roman" w:hAnsi="Vrinda" w:cs="Vrinda"/>
          <w:sz w:val="24"/>
          <w:szCs w:val="24"/>
        </w:rPr>
        <w:t>তথ্য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বাতায়নে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তথ্য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সন্নিবেশিত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করার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৫০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হাজারের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বেশি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সরকারি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কর্মকর্তা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প্রশিক্ষণ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পেয়েছেন।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এটির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পরিকল্পনা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ও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বাস্তবায়নের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দায়িত্বে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ছিল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অ্যাকসেস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টু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ইনফরমেশন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F6D1E">
        <w:rPr>
          <w:rFonts w:ascii="Vrinda" w:eastAsia="Times New Roman" w:hAnsi="Vrinda" w:cs="Vrinda"/>
          <w:sz w:val="24"/>
          <w:szCs w:val="24"/>
        </w:rPr>
        <w:t>এটুআই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D1E">
        <w:rPr>
          <w:rFonts w:ascii="Vrinda" w:eastAsia="Times New Roman" w:hAnsi="Vrinda" w:cs="Vrinda"/>
          <w:sz w:val="24"/>
          <w:szCs w:val="24"/>
        </w:rPr>
        <w:t>কর্মসূচি।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বলে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রাখা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ভালো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www.bangladesh.gov.bd </w:t>
      </w:r>
      <w:r w:rsidRPr="00FF6D1E">
        <w:rPr>
          <w:rFonts w:ascii="Vrinda" w:eastAsia="Times New Roman" w:hAnsi="Vrinda" w:cs="Vrinda"/>
          <w:sz w:val="24"/>
          <w:szCs w:val="24"/>
        </w:rPr>
        <w:t>ঠিকানার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ওয়েবসাইট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অাগেও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ছিল।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তবে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তখন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এর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ব্যাপ্তি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ছিল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কম।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উদ্বোধনী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অনুষ্ঠানে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আরও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বলা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হয়েছে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এই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তথ্য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বাতায়ন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প্রতিদিন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১৫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লাখ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মানুষ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দেখেন।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র্যাঙ্কিং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ও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জনপ্রিয়তা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যাচাইয়ের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ওয়েবসাইট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অ্যালেক্সায়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(www.alexa.com) </w:t>
      </w:r>
      <w:r w:rsidRPr="00FF6D1E">
        <w:rPr>
          <w:rFonts w:ascii="Vrinda" w:eastAsia="Times New Roman" w:hAnsi="Vrinda" w:cs="Vrinda"/>
          <w:sz w:val="24"/>
          <w:szCs w:val="24"/>
        </w:rPr>
        <w:t>২৩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জুলাই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রাতে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দেখা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যায়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জাতীয়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তথ্য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বাতায়নের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অবস্থান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বাংলাদেশ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থেকে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দেখা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ওয়েবসাইটগুলো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মধ্যে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২৪২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নম্বরে।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আর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বিশ্বে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৮২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6D1E">
        <w:rPr>
          <w:rFonts w:ascii="Vrinda" w:eastAsia="Times New Roman" w:hAnsi="Vrinda" w:cs="Vrinda"/>
          <w:sz w:val="24"/>
          <w:szCs w:val="24"/>
        </w:rPr>
        <w:t>৮৩৫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নম্বর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স্থানে।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সরকারের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ইচ্ছে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হলো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দেশের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নাগরিকেরা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কৃষি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শিক্ষা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স্বাস্থ্য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আইন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পর্যটন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ইত্যাদি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তথ্য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পাওয়ার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জন্য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জাতীয়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তথ্য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বাতায়নকে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FF6D1E">
        <w:rPr>
          <w:rFonts w:ascii="Vrinda" w:eastAsia="Times New Roman" w:hAnsi="Vrinda" w:cs="Vrinda"/>
          <w:sz w:val="24"/>
          <w:szCs w:val="24"/>
        </w:rPr>
        <w:t>ওয়ান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স্টপ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সার্ভিস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FF6D1E">
        <w:rPr>
          <w:rFonts w:ascii="Vrinda" w:eastAsia="Times New Roman" w:hAnsi="Vrinda" w:cs="Vrinda"/>
          <w:sz w:val="24"/>
          <w:szCs w:val="24"/>
        </w:rPr>
        <w:t>হিসেবে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ব্যবহার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করবে।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বলা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হচ্ছে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শিক্ষাপ্রতিষ্ঠানের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বিজ্ঞপ্তি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গেজেট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D1E">
        <w:rPr>
          <w:rFonts w:ascii="Vrinda" w:eastAsia="Times New Roman" w:hAnsi="Vrinda" w:cs="Vrinda"/>
          <w:sz w:val="24"/>
          <w:szCs w:val="24"/>
        </w:rPr>
        <w:t>সেবা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সরকারি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ফর্মসমূহ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সিটিজেন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চার্টার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বিভিন্ন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সরকারি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কর্মকর্তাদের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তালিকা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সাত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লাখের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বেশি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D1E">
        <w:rPr>
          <w:rFonts w:ascii="Vrinda" w:eastAsia="Times New Roman" w:hAnsi="Vrinda" w:cs="Vrinda"/>
          <w:sz w:val="24"/>
          <w:szCs w:val="24"/>
        </w:rPr>
        <w:t>ডিরেক্টরি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মুক্তিযোদ্ধাদের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তালিকা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সরকারের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উন্নয়ন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কর্মকাণ্ড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জনপ্রতিনিধিদের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নাম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ঠিকানা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D1E">
        <w:rPr>
          <w:rFonts w:ascii="Vrinda" w:eastAsia="Times New Roman" w:hAnsi="Vrinda" w:cs="Vrinda"/>
          <w:sz w:val="24"/>
          <w:szCs w:val="24"/>
        </w:rPr>
        <w:t>ফোন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নম্বর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ইত্যাদি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সব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তথ্যই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FF6D1E">
        <w:rPr>
          <w:rFonts w:ascii="Vrinda" w:eastAsia="Times New Roman" w:hAnsi="Vrinda" w:cs="Vrinda"/>
          <w:sz w:val="24"/>
          <w:szCs w:val="24"/>
        </w:rPr>
        <w:t>বাংলাদেশ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জাতীয়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তথ্য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বাতায়ন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>’-</w:t>
      </w:r>
      <w:r w:rsidRPr="00FF6D1E">
        <w:rPr>
          <w:rFonts w:ascii="Vrinda" w:eastAsia="Times New Roman" w:hAnsi="Vrinda" w:cs="Vrinda"/>
          <w:sz w:val="24"/>
          <w:szCs w:val="24"/>
        </w:rPr>
        <w:t>এ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পাওয়া</w:t>
      </w:r>
      <w:r w:rsidRPr="00FF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D1E">
        <w:rPr>
          <w:rFonts w:ascii="Vrinda" w:eastAsia="Times New Roman" w:hAnsi="Vrinda" w:cs="Vrinda"/>
          <w:sz w:val="24"/>
          <w:szCs w:val="24"/>
        </w:rPr>
        <w:t>যাবে</w:t>
      </w:r>
      <w:r w:rsidRPr="00FF6D1E">
        <w:rPr>
          <w:rFonts w:ascii="Mangal" w:eastAsia="Times New Roman" w:hAnsi="Mangal" w:cs="Mangal"/>
          <w:sz w:val="24"/>
          <w:szCs w:val="24"/>
        </w:rPr>
        <w:t>।</w:t>
      </w:r>
    </w:p>
    <w:p w:rsidR="00FF6D1E" w:rsidRPr="00FF6D1E" w:rsidRDefault="00FF6D1E" w:rsidP="00FF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D1E">
        <w:rPr>
          <w:rFonts w:ascii="Vrinda" w:eastAsia="Times New Roman" w:hAnsi="Vrinda" w:cs="Vrinda"/>
          <w:b/>
          <w:bCs/>
          <w:sz w:val="24"/>
          <w:szCs w:val="24"/>
        </w:rPr>
        <w:t>ছবি</w:t>
      </w:r>
    </w:p>
    <w:p w:rsidR="00FF6D1E" w:rsidRPr="00FF6D1E" w:rsidRDefault="00FF6D1E" w:rsidP="00FF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D1E" w:rsidRPr="00FF6D1E" w:rsidRDefault="00FF6D1E" w:rsidP="00FF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D1E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</w:p>
    <w:p w:rsidR="00FF6D1E" w:rsidRPr="00FF6D1E" w:rsidRDefault="00FF6D1E" w:rsidP="00FF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D1E" w:rsidRPr="00FF6D1E" w:rsidRDefault="00FF6D1E" w:rsidP="00FF6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D1E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r w:rsidRPr="00FF6D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FF6D1E">
        <w:rPr>
          <w:rFonts w:ascii="Vrinda" w:eastAsia="Times New Roman" w:hAnsi="Vrinda" w:cs="Vrinda"/>
          <w:b/>
          <w:bCs/>
          <w:sz w:val="24"/>
          <w:szCs w:val="24"/>
        </w:rPr>
        <w:t>একাধিক</w:t>
      </w:r>
      <w:r w:rsidRPr="00FF6D1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05EA0" w:rsidRDefault="00C05EA0"/>
    <w:sectPr w:rsidR="00C05EA0" w:rsidSect="00FF6D1E">
      <w:pgSz w:w="11909" w:h="16834" w:code="9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6D1E"/>
    <w:rsid w:val="008C4F9C"/>
    <w:rsid w:val="00925188"/>
    <w:rsid w:val="00A6064D"/>
    <w:rsid w:val="00C05EA0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9C"/>
  </w:style>
  <w:style w:type="paragraph" w:styleId="Heading3">
    <w:name w:val="heading 3"/>
    <w:basedOn w:val="Normal"/>
    <w:link w:val="Heading3Char"/>
    <w:uiPriority w:val="9"/>
    <w:qFormat/>
    <w:rsid w:val="00FF6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6D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6D1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.wikipedia.org/wiki/%E0%A6%97%E0%A6%A3%E0%A6%AA%E0%A7%8D%E0%A6%B0%E0%A6%9C%E0%A6%BE%E0%A6%A4%E0%A6%A8%E0%A7%8D%E0%A6%A4%E0%A7%8D%E0%A6%B0%E0%A7%80_%E0%A6%AC%E0%A6%BE%E0%A6%82%E0%A6%B2%E0%A6%BE%E0%A6%A6%E0%A7%87%E0%A6%B6_%E0%A6%B8%E0%A6%B0%E0%A6%95%E0%A6%BE%E0%A6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Company>CtrlSoft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4</cp:revision>
  <dcterms:created xsi:type="dcterms:W3CDTF">2018-03-26T18:56:00Z</dcterms:created>
  <dcterms:modified xsi:type="dcterms:W3CDTF">2018-03-26T19:26:00Z</dcterms:modified>
</cp:coreProperties>
</file>