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83" w:rsidRPr="00AC0A8B" w:rsidRDefault="00455F83" w:rsidP="00455F83">
      <w:pPr>
        <w:spacing w:after="0" w:line="240" w:lineRule="auto"/>
        <w:jc w:val="center"/>
        <w:rPr>
          <w:rFonts w:ascii="NikoshBAN" w:hAnsi="NikoshBAN" w:cs="NikoshBAN"/>
          <w:bCs/>
          <w:sz w:val="28"/>
          <w:cs/>
        </w:rPr>
      </w:pPr>
      <w:r w:rsidRPr="00AC0A8B">
        <w:rPr>
          <w:rFonts w:ascii="NikoshBAN" w:hAnsi="NikoshBAN" w:cs="NikoshBAN" w:hint="cs"/>
          <w:bCs/>
          <w:sz w:val="28"/>
          <w:cs/>
        </w:rPr>
        <w:t>গণপ্রজাতন্ত্রী বাংলাদেশ সরকার</w:t>
      </w:r>
    </w:p>
    <w:p w:rsidR="00455F83" w:rsidRPr="00AC0A8B" w:rsidRDefault="00455F83" w:rsidP="00455F83">
      <w:pPr>
        <w:spacing w:after="0" w:line="240" w:lineRule="auto"/>
        <w:jc w:val="center"/>
        <w:rPr>
          <w:rFonts w:ascii="NikoshBAN" w:hAnsi="NikoshBAN" w:cs="NikoshBAN"/>
          <w:bCs/>
          <w:sz w:val="28"/>
          <w:cs/>
        </w:rPr>
      </w:pPr>
      <w:r w:rsidRPr="00AC0A8B">
        <w:rPr>
          <w:rFonts w:ascii="NikoshBAN" w:hAnsi="NikoshBAN" w:cs="NikoshBAN" w:hint="cs"/>
          <w:bCs/>
          <w:sz w:val="28"/>
          <w:cs/>
        </w:rPr>
        <w:t>উপজেলা মাধ্যমিক শিক্ষা অফিস</w:t>
      </w:r>
    </w:p>
    <w:p w:rsidR="00455F83" w:rsidRPr="00AC0A8B" w:rsidRDefault="00455F83" w:rsidP="00455F83">
      <w:pPr>
        <w:spacing w:after="0" w:line="240" w:lineRule="auto"/>
        <w:jc w:val="center"/>
        <w:rPr>
          <w:rFonts w:ascii="NikoshBAN" w:hAnsi="NikoshBAN" w:cs="NikoshBAN"/>
          <w:bCs/>
          <w:sz w:val="28"/>
        </w:rPr>
      </w:pPr>
      <w:r w:rsidRPr="00AC0A8B">
        <w:rPr>
          <w:rFonts w:ascii="NikoshBAN" w:hAnsi="NikoshBAN" w:cs="NikoshBAN" w:hint="cs"/>
          <w:bCs/>
          <w:sz w:val="28"/>
          <w:cs/>
        </w:rPr>
        <w:t>সদর,যশোর।</w:t>
      </w:r>
    </w:p>
    <w:p w:rsidR="00002AC1" w:rsidRDefault="00002AC1" w:rsidP="00455F83">
      <w:pPr>
        <w:rPr>
          <w:sz w:val="28"/>
          <w:szCs w:val="22"/>
          <w:cs/>
        </w:rPr>
      </w:pPr>
    </w:p>
    <w:tbl>
      <w:tblPr>
        <w:tblStyle w:val="TableGrid"/>
        <w:tblW w:w="5076" w:type="pct"/>
        <w:tblLook w:val="04A0"/>
      </w:tblPr>
      <w:tblGrid>
        <w:gridCol w:w="540"/>
        <w:gridCol w:w="876"/>
        <w:gridCol w:w="1597"/>
        <w:gridCol w:w="681"/>
        <w:gridCol w:w="693"/>
        <w:gridCol w:w="1181"/>
        <w:gridCol w:w="669"/>
        <w:gridCol w:w="656"/>
        <w:gridCol w:w="681"/>
        <w:gridCol w:w="1422"/>
        <w:gridCol w:w="1463"/>
        <w:gridCol w:w="1027"/>
        <w:gridCol w:w="1084"/>
        <w:gridCol w:w="1084"/>
        <w:gridCol w:w="646"/>
        <w:gridCol w:w="548"/>
        <w:gridCol w:w="999"/>
      </w:tblGrid>
      <w:tr w:rsidR="00455F83" w:rsidRPr="007869A6" w:rsidTr="009F5E4C">
        <w:trPr>
          <w:trHeight w:val="665"/>
        </w:trPr>
        <w:tc>
          <w:tcPr>
            <w:tcW w:w="170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SL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6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Name Of</w:t>
            </w:r>
          </w:p>
          <w:p w:rsidR="00455F83" w:rsidRPr="00C8487D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87D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</w:p>
        </w:tc>
        <w:tc>
          <w:tcPr>
            <w:tcW w:w="504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Name Of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  <w:sz w:val="28"/>
              </w:rPr>
            </w:pPr>
            <w:r w:rsidRPr="00CC3752">
              <w:rPr>
                <w:rFonts w:ascii="Times New Roman" w:hAnsi="Times New Roman" w:cs="Times New Roman"/>
                <w:sz w:val="28"/>
              </w:rPr>
              <w:t>Status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56259B">
              <w:rPr>
                <w:rFonts w:ascii="Times New Roman" w:hAnsi="Times New Roman" w:cs="Times New Roman"/>
                <w:sz w:val="24"/>
              </w:rPr>
              <w:t>No. of Student</w:t>
            </w:r>
          </w:p>
        </w:tc>
        <w:tc>
          <w:tcPr>
            <w:tcW w:w="454" w:type="pct"/>
            <w:vMerge w:val="restart"/>
            <w:vAlign w:val="center"/>
          </w:tcPr>
          <w:p w:rsidR="00455F83" w:rsidRPr="000C4499" w:rsidRDefault="00455F83" w:rsidP="00857D28">
            <w:pPr>
              <w:rPr>
                <w:rFonts w:ascii="Times New Roman" w:hAnsi="Times New Roman" w:cs="Times New Roman"/>
                <w:sz w:val="24"/>
              </w:rPr>
            </w:pPr>
            <w:r w:rsidRPr="000C4499">
              <w:rPr>
                <w:rFonts w:ascii="Times New Roman" w:hAnsi="Times New Roman" w:cs="Times New Roman"/>
                <w:sz w:val="24"/>
              </w:rPr>
              <w:t>Building</w:t>
            </w:r>
          </w:p>
          <w:p w:rsidR="00455F83" w:rsidRPr="000C4499" w:rsidRDefault="00455F83" w:rsidP="00857D28">
            <w:pPr>
              <w:rPr>
                <w:rFonts w:ascii="Times New Roman" w:hAnsi="Times New Roman" w:cs="Times New Roman"/>
                <w:sz w:val="24"/>
              </w:rPr>
            </w:pPr>
            <w:r w:rsidRPr="000C4499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0C4499">
              <w:rPr>
                <w:rFonts w:ascii="Times New Roman" w:hAnsi="Times New Roman" w:cs="Times New Roman"/>
                <w:sz w:val="24"/>
              </w:rPr>
              <w:t>(if any)</w:t>
            </w:r>
          </w:p>
        </w:tc>
        <w:tc>
          <w:tcPr>
            <w:tcW w:w="462" w:type="pct"/>
            <w:vMerge w:val="restart"/>
            <w:vAlign w:val="center"/>
          </w:tcPr>
          <w:p w:rsidR="00455F83" w:rsidRPr="00D07CDC" w:rsidRDefault="00455F83" w:rsidP="00857D28">
            <w:pPr>
              <w:rPr>
                <w:rFonts w:ascii="Times New Roman" w:hAnsi="Times New Roman" w:cs="Times New Roman"/>
              </w:rPr>
            </w:pPr>
            <w:r w:rsidRPr="00D07CDC">
              <w:rPr>
                <w:rFonts w:ascii="Times New Roman" w:hAnsi="Times New Roman" w:cs="Times New Roman"/>
              </w:rPr>
              <w:t>Year Of</w:t>
            </w:r>
          </w:p>
          <w:p w:rsidR="00455F83" w:rsidRPr="00D07CDC" w:rsidRDefault="00455F83" w:rsidP="00857D28">
            <w:pPr>
              <w:rPr>
                <w:rFonts w:ascii="Times New Roman" w:hAnsi="Times New Roman" w:cs="Times New Roman"/>
              </w:rPr>
            </w:pPr>
            <w:r w:rsidRPr="00D07CDC">
              <w:rPr>
                <w:rFonts w:ascii="Times New Roman" w:hAnsi="Times New Roman" w:cs="Times New Roman"/>
              </w:rPr>
              <w:t>Building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D07CDC">
              <w:rPr>
                <w:rFonts w:ascii="Times New Roman" w:hAnsi="Times New Roman" w:cs="Times New Roman"/>
              </w:rPr>
              <w:t>Establishment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Source of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Fund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(Own/...)</w:t>
            </w:r>
          </w:p>
        </w:tc>
        <w:tc>
          <w:tcPr>
            <w:tcW w:w="342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Existing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Toilet (Number)</w:t>
            </w:r>
          </w:p>
        </w:tc>
        <w:tc>
          <w:tcPr>
            <w:tcW w:w="342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Demand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Of Toilet (Number)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Safe drinking water facility</w:t>
            </w:r>
          </w:p>
        </w:tc>
        <w:tc>
          <w:tcPr>
            <w:tcW w:w="315" w:type="pct"/>
            <w:vMerge w:val="restar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Remarks</w:t>
            </w:r>
          </w:p>
        </w:tc>
      </w:tr>
      <w:tr w:rsidR="00455F83" w:rsidRPr="007869A6" w:rsidTr="009F5E4C">
        <w:trPr>
          <w:trHeight w:val="353"/>
        </w:trPr>
        <w:tc>
          <w:tcPr>
            <w:tcW w:w="170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 w:rsidRPr="007869A6">
              <w:rPr>
                <w:rFonts w:ascii="Times New Roman" w:hAnsi="Times New Roman" w:cs="Times New Roman"/>
              </w:rPr>
              <w:t>Govt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 w:rsidRPr="007869A6">
              <w:rPr>
                <w:rFonts w:ascii="Times New Roman" w:hAnsi="Times New Roman" w:cs="Times New Roman"/>
              </w:rPr>
              <w:t>MPO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Board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recognized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4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5" w:type="pct"/>
            <w:vMerge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</w:tr>
      <w:tr w:rsidR="00455F83" w:rsidRPr="007869A6" w:rsidTr="009F5E4C">
        <w:tc>
          <w:tcPr>
            <w:tcW w:w="170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17</w:t>
            </w:r>
          </w:p>
        </w:tc>
      </w:tr>
      <w:tr w:rsidR="00455F83" w:rsidRPr="007869A6" w:rsidTr="009F5E4C">
        <w:tc>
          <w:tcPr>
            <w:tcW w:w="170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Jashore</w:t>
            </w:r>
            <w:proofErr w:type="spellEnd"/>
          </w:p>
        </w:tc>
        <w:tc>
          <w:tcPr>
            <w:tcW w:w="504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Jashore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School</w:t>
            </w:r>
            <w:proofErr w:type="gramStart"/>
            <w:r>
              <w:rPr>
                <w:rFonts w:ascii="Times New Roman" w:hAnsi="Times New Roman" w:cs="Times New Roman"/>
              </w:rPr>
              <w:t>,Jashore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 w:rsidRPr="007869A6">
              <w:rPr>
                <w:rFonts w:ascii="Times New Roman" w:hAnsi="Times New Roman" w:cs="Times New Roman"/>
              </w:rPr>
              <w:t>Govt</w:t>
            </w:r>
            <w:proofErr w:type="spellEnd"/>
          </w:p>
        </w:tc>
        <w:tc>
          <w:tcPr>
            <w:tcW w:w="219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1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4" w:type="pct"/>
            <w:vAlign w:val="center"/>
          </w:tcPr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4">
              <w:rPr>
                <w:rFonts w:ascii="Times New Roman" w:hAnsi="Times New Roman" w:cs="Times New Roman"/>
                <w:sz w:val="20"/>
                <w:szCs w:val="20"/>
              </w:rPr>
              <w:t>Building No- 01</w:t>
            </w:r>
          </w:p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4">
              <w:rPr>
                <w:rFonts w:ascii="Times New Roman" w:hAnsi="Times New Roman" w:cs="Times New Roman"/>
                <w:sz w:val="20"/>
                <w:szCs w:val="20"/>
              </w:rPr>
              <w:t>Building No- 02</w:t>
            </w:r>
          </w:p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4">
              <w:rPr>
                <w:rFonts w:ascii="Times New Roman" w:hAnsi="Times New Roman" w:cs="Times New Roman"/>
                <w:sz w:val="20"/>
                <w:szCs w:val="20"/>
              </w:rPr>
              <w:t>Building No- 03</w:t>
            </w:r>
          </w:p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4">
              <w:rPr>
                <w:rFonts w:ascii="Times New Roman" w:hAnsi="Times New Roman" w:cs="Times New Roman"/>
                <w:sz w:val="20"/>
                <w:szCs w:val="20"/>
              </w:rPr>
              <w:t>Building No- 04</w:t>
            </w:r>
          </w:p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4">
              <w:rPr>
                <w:rFonts w:ascii="Times New Roman" w:hAnsi="Times New Roman" w:cs="Times New Roman"/>
                <w:sz w:val="20"/>
                <w:szCs w:val="20"/>
              </w:rPr>
              <w:t>Building No- 05</w:t>
            </w:r>
          </w:p>
        </w:tc>
        <w:tc>
          <w:tcPr>
            <w:tcW w:w="462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21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proofErr w:type="spellStart"/>
            <w:r w:rsidRPr="007869A6">
              <w:rPr>
                <w:rFonts w:ascii="Times New Roman" w:hAnsi="Times New Roman" w:cs="Times New Roman"/>
              </w:rPr>
              <w:t>Govt</w:t>
            </w:r>
            <w:proofErr w:type="spellEnd"/>
          </w:p>
        </w:tc>
        <w:tc>
          <w:tcPr>
            <w:tcW w:w="34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 w:rsidRPr="007869A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3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DE5B97" w:rsidRPr="007869A6" w:rsidTr="009F5E4C">
        <w:tc>
          <w:tcPr>
            <w:tcW w:w="170" w:type="pct"/>
            <w:vAlign w:val="center"/>
          </w:tcPr>
          <w:p w:rsidR="00DE5B97" w:rsidRPr="007869A6" w:rsidRDefault="00DE5B97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 w:rsidR="00DE5B97" w:rsidRDefault="00DE5B97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Jessore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Govt. Girls High school</w:t>
            </w:r>
          </w:p>
        </w:tc>
        <w:tc>
          <w:tcPr>
            <w:tcW w:w="215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Govt.</w:t>
            </w:r>
          </w:p>
        </w:tc>
        <w:tc>
          <w:tcPr>
            <w:tcW w:w="219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N/A</w:t>
            </w:r>
          </w:p>
        </w:tc>
        <w:tc>
          <w:tcPr>
            <w:tcW w:w="373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211" w:type="pct"/>
          </w:tcPr>
          <w:p w:rsidR="00DE5B97" w:rsidRDefault="00DE5B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07" w:type="pct"/>
          </w:tcPr>
          <w:p w:rsidR="00DE5B97" w:rsidRDefault="00DE5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15" w:type="pct"/>
          </w:tcPr>
          <w:p w:rsidR="00DE5B97" w:rsidRDefault="00DE5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54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নিজস্ব</w:t>
            </w:r>
          </w:p>
        </w:tc>
        <w:tc>
          <w:tcPr>
            <w:tcW w:w="462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প্রশানিক ভবন</w:t>
            </w:r>
            <w:r>
              <w:rPr>
                <w:rFonts w:ascii="NikoshBAN" w:hAnsi="NikoshBAN" w:cs="NikoshBAN"/>
                <w:sz w:val="18"/>
                <w:szCs w:val="18"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১৯৬২</w:t>
            </w:r>
          </w:p>
          <w:p w:rsidR="00DE5B97" w:rsidRDefault="00DE5B9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১নং ভবন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- 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২০০২</w:t>
            </w:r>
          </w:p>
          <w:p w:rsidR="00DE5B97" w:rsidRDefault="00DE5B9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২নং ভবন</w:t>
            </w:r>
            <w:r>
              <w:rPr>
                <w:rFonts w:ascii="NikoshBAN" w:hAnsi="NikoshBAN" w:cs="NikoshBAN"/>
                <w:sz w:val="18"/>
                <w:szCs w:val="18"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২০০২</w:t>
            </w:r>
          </w:p>
          <w:p w:rsidR="00DE5B97" w:rsidRDefault="00DE5B9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ছাত্রী হল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- 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২০০৪</w:t>
            </w:r>
          </w:p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বাস ভবন</w:t>
            </w:r>
            <w:r>
              <w:rPr>
                <w:rFonts w:ascii="NikoshBAN" w:hAnsi="NikoshBAN" w:cs="NikoshBAN"/>
                <w:sz w:val="18"/>
                <w:szCs w:val="18"/>
              </w:rPr>
              <w:t>-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১৯৬২</w:t>
            </w:r>
          </w:p>
        </w:tc>
        <w:tc>
          <w:tcPr>
            <w:tcW w:w="321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Govt.</w:t>
            </w:r>
          </w:p>
        </w:tc>
        <w:tc>
          <w:tcPr>
            <w:tcW w:w="342" w:type="pct"/>
          </w:tcPr>
          <w:p w:rsidR="00DE5B97" w:rsidRDefault="00DE5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2" w:type="pct"/>
          </w:tcPr>
          <w:p w:rsidR="00DE5B97" w:rsidRDefault="00DE5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Yeas</w:t>
            </w:r>
          </w:p>
        </w:tc>
        <w:tc>
          <w:tcPr>
            <w:tcW w:w="173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N/A</w:t>
            </w:r>
          </w:p>
        </w:tc>
        <w:tc>
          <w:tcPr>
            <w:tcW w:w="315" w:type="pct"/>
          </w:tcPr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</w:rPr>
              <w:t>১নং ভবনে দ্বিতলা এবং ৩য় তলায় ৩</w:t>
            </w:r>
            <w:r>
              <w:rPr>
                <w:rFonts w:ascii="NikoshBAN" w:hAnsi="NikoshBAN" w:cs="NikoshBAN"/>
                <w:sz w:val="18"/>
                <w:szCs w:val="18"/>
              </w:rPr>
              <w:t>+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৩</w:t>
            </w:r>
            <w:r>
              <w:rPr>
                <w:rFonts w:ascii="NikoshBAN" w:hAnsi="NikoshBAN" w:cs="NikoshBAN"/>
                <w:sz w:val="18"/>
                <w:szCs w:val="18"/>
              </w:rPr>
              <w:t>=</w:t>
            </w:r>
            <w:r>
              <w:rPr>
                <w:rFonts w:ascii="NikoshBAN" w:hAnsi="NikoshBAN" w:cs="NikoshBAN" w:hint="cs"/>
                <w:sz w:val="18"/>
                <w:szCs w:val="18"/>
                <w:cs/>
              </w:rPr>
              <w:t>৬টি টয়লেট প্রয়োজন</w:t>
            </w:r>
          </w:p>
          <w:p w:rsidR="00DE5B97" w:rsidRDefault="00DE5B97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</w:tr>
      <w:tr w:rsidR="009F5E4C" w:rsidRPr="007869A6" w:rsidTr="009F5E4C">
        <w:tc>
          <w:tcPr>
            <w:tcW w:w="170" w:type="pct"/>
            <w:vAlign w:val="center"/>
          </w:tcPr>
          <w:p w:rsidR="009F5E4C" w:rsidRPr="007869A6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 w:rsidR="009F5E4C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9F5E4C" w:rsidRDefault="009F5E4C" w:rsidP="001B5396">
            <w:proofErr w:type="spellStart"/>
            <w:r>
              <w:t>Deapara</w:t>
            </w:r>
            <w:proofErr w:type="spellEnd"/>
            <w:r>
              <w:t xml:space="preserve"> High School</w:t>
            </w:r>
          </w:p>
        </w:tc>
        <w:tc>
          <w:tcPr>
            <w:tcW w:w="215" w:type="pct"/>
          </w:tcPr>
          <w:p w:rsidR="009F5E4C" w:rsidRDefault="009F5E4C" w:rsidP="001B5396"/>
        </w:tc>
        <w:tc>
          <w:tcPr>
            <w:tcW w:w="219" w:type="pct"/>
          </w:tcPr>
          <w:p w:rsidR="009F5E4C" w:rsidRDefault="009F5E4C" w:rsidP="001B5396">
            <w:r>
              <w:t>yes</w:t>
            </w:r>
          </w:p>
        </w:tc>
        <w:tc>
          <w:tcPr>
            <w:tcW w:w="373" w:type="pct"/>
          </w:tcPr>
          <w:p w:rsidR="009F5E4C" w:rsidRDefault="009F5E4C" w:rsidP="001B5396">
            <w:r>
              <w:t>yes</w:t>
            </w:r>
          </w:p>
        </w:tc>
        <w:tc>
          <w:tcPr>
            <w:tcW w:w="211" w:type="pct"/>
          </w:tcPr>
          <w:p w:rsidR="009F5E4C" w:rsidRDefault="009F5E4C" w:rsidP="001B5396">
            <w:r>
              <w:t>160</w:t>
            </w:r>
          </w:p>
        </w:tc>
        <w:tc>
          <w:tcPr>
            <w:tcW w:w="207" w:type="pct"/>
          </w:tcPr>
          <w:p w:rsidR="009F5E4C" w:rsidRDefault="009F5E4C" w:rsidP="001B5396">
            <w:r>
              <w:t>153</w:t>
            </w:r>
          </w:p>
        </w:tc>
        <w:tc>
          <w:tcPr>
            <w:tcW w:w="215" w:type="pct"/>
          </w:tcPr>
          <w:p w:rsidR="009F5E4C" w:rsidRDefault="009F5E4C" w:rsidP="001B5396">
            <w:r>
              <w:t>313</w:t>
            </w:r>
          </w:p>
        </w:tc>
        <w:tc>
          <w:tcPr>
            <w:tcW w:w="454" w:type="pct"/>
          </w:tcPr>
          <w:p w:rsidR="009F5E4C" w:rsidRDefault="009F5E4C" w:rsidP="001B5396">
            <w:r>
              <w:t>01)</w:t>
            </w:r>
            <w:proofErr w:type="spellStart"/>
            <w:r>
              <w:t>Paca</w:t>
            </w:r>
            <w:proofErr w:type="spellEnd"/>
          </w:p>
          <w:p w:rsidR="009F5E4C" w:rsidRDefault="009F5E4C" w:rsidP="001B5396">
            <w:r>
              <w:t xml:space="preserve">2)Semi </w:t>
            </w:r>
            <w:proofErr w:type="spellStart"/>
            <w:r>
              <w:t>Paca</w:t>
            </w:r>
            <w:proofErr w:type="spellEnd"/>
          </w:p>
          <w:p w:rsidR="009F5E4C" w:rsidRDefault="009F5E4C" w:rsidP="001B5396">
            <w:r>
              <w:t>3)</w:t>
            </w:r>
            <w:proofErr w:type="spellStart"/>
            <w:r>
              <w:t>Paca</w:t>
            </w:r>
            <w:proofErr w:type="spellEnd"/>
          </w:p>
          <w:p w:rsidR="009F5E4C" w:rsidRDefault="009F5E4C" w:rsidP="001B5396"/>
        </w:tc>
        <w:tc>
          <w:tcPr>
            <w:tcW w:w="462" w:type="pct"/>
          </w:tcPr>
          <w:p w:rsidR="009F5E4C" w:rsidRDefault="009F5E4C" w:rsidP="001B5396">
            <w:r>
              <w:t>1)1990</w:t>
            </w:r>
          </w:p>
          <w:p w:rsidR="009F5E4C" w:rsidRDefault="009F5E4C" w:rsidP="001B5396">
            <w:r>
              <w:t>2)1995</w:t>
            </w:r>
          </w:p>
          <w:p w:rsidR="009F5E4C" w:rsidRDefault="009F5E4C" w:rsidP="001B5396">
            <w:r>
              <w:t>3)2019</w:t>
            </w:r>
          </w:p>
        </w:tc>
        <w:tc>
          <w:tcPr>
            <w:tcW w:w="321" w:type="pct"/>
          </w:tcPr>
          <w:p w:rsidR="009F5E4C" w:rsidRDefault="009F5E4C" w:rsidP="001B5396">
            <w:r>
              <w:t>1)</w:t>
            </w:r>
            <w:proofErr w:type="spellStart"/>
            <w:r>
              <w:t>Govt</w:t>
            </w:r>
            <w:proofErr w:type="spellEnd"/>
          </w:p>
          <w:p w:rsidR="009F5E4C" w:rsidRDefault="009F5E4C" w:rsidP="001B5396">
            <w:r>
              <w:t>2)Own</w:t>
            </w:r>
          </w:p>
          <w:p w:rsidR="009F5E4C" w:rsidRDefault="009F5E4C" w:rsidP="001B5396">
            <w:r>
              <w:t xml:space="preserve">3) </w:t>
            </w:r>
            <w:proofErr w:type="spellStart"/>
            <w:r>
              <w:t>Govt</w:t>
            </w:r>
            <w:proofErr w:type="spellEnd"/>
          </w:p>
        </w:tc>
        <w:tc>
          <w:tcPr>
            <w:tcW w:w="342" w:type="pct"/>
          </w:tcPr>
          <w:p w:rsidR="009F5E4C" w:rsidRDefault="009F5E4C" w:rsidP="001B5396">
            <w:r>
              <w:t>12</w:t>
            </w:r>
          </w:p>
        </w:tc>
        <w:tc>
          <w:tcPr>
            <w:tcW w:w="342" w:type="pct"/>
          </w:tcPr>
          <w:p w:rsidR="009F5E4C" w:rsidRDefault="009F5E4C" w:rsidP="001B5396">
            <w:r>
              <w:t>No</w:t>
            </w:r>
          </w:p>
        </w:tc>
        <w:tc>
          <w:tcPr>
            <w:tcW w:w="202" w:type="pct"/>
          </w:tcPr>
          <w:p w:rsidR="009F5E4C" w:rsidRDefault="009F5E4C" w:rsidP="001B5396">
            <w:r>
              <w:t>Yes</w:t>
            </w:r>
          </w:p>
        </w:tc>
        <w:tc>
          <w:tcPr>
            <w:tcW w:w="173" w:type="pct"/>
            <w:vAlign w:val="center"/>
          </w:tcPr>
          <w:p w:rsidR="009F5E4C" w:rsidRPr="007869A6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9F5E4C" w:rsidRDefault="009F5E4C" w:rsidP="00857D28">
            <w:pPr>
              <w:rPr>
                <w:rFonts w:ascii="Times New Roman" w:hAnsi="Times New Roman" w:cs="Times New Roman"/>
              </w:rPr>
            </w:pPr>
          </w:p>
        </w:tc>
      </w:tr>
      <w:tr w:rsidR="009F5E4C" w:rsidRPr="007869A6" w:rsidTr="009F5E4C">
        <w:tc>
          <w:tcPr>
            <w:tcW w:w="170" w:type="pct"/>
            <w:vAlign w:val="center"/>
          </w:tcPr>
          <w:p w:rsidR="009F5E4C" w:rsidRPr="007869A6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 w:rsidR="009F5E4C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9F5E4C" w:rsidRDefault="009F5E4C" w:rsidP="001B5396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sz w:val="18"/>
                <w:szCs w:val="18"/>
              </w:rPr>
              <w:t>Biman</w:t>
            </w:r>
            <w:proofErr w:type="spellEnd"/>
            <w:r>
              <w:rPr>
                <w:rFonts w:ascii="NikoshBAN" w:eastAsia="Times New Roman" w:hAnsi="NikoshBAN" w:cs="NikoshBAN"/>
                <w:sz w:val="18"/>
                <w:szCs w:val="18"/>
              </w:rPr>
              <w:t xml:space="preserve"> Bandar Secondary School, </w:t>
            </w:r>
            <w:proofErr w:type="spellStart"/>
            <w:r>
              <w:rPr>
                <w:rFonts w:ascii="NikoshBAN" w:eastAsia="Times New Roman" w:hAnsi="NikoshBAN" w:cs="NikoshBAN"/>
                <w:sz w:val="18"/>
                <w:szCs w:val="18"/>
              </w:rPr>
              <w:t>Jashore</w:t>
            </w:r>
            <w:proofErr w:type="spellEnd"/>
            <w:r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15" w:type="pct"/>
            <w:vAlign w:val="center"/>
          </w:tcPr>
          <w:p w:rsidR="009F5E4C" w:rsidRDefault="009F5E4C" w:rsidP="001B5396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F5E4C" w:rsidRDefault="009F5E4C" w:rsidP="001B5396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eastAsia="Times New Roman" w:hAnsi="NikoshBAN" w:cs="NikoshBAN"/>
                <w:sz w:val="18"/>
                <w:szCs w:val="18"/>
              </w:rPr>
              <w:t>MPO</w:t>
            </w:r>
            <w:proofErr w:type="spellEnd"/>
          </w:p>
        </w:tc>
        <w:tc>
          <w:tcPr>
            <w:tcW w:w="373" w:type="pct"/>
            <w:vAlign w:val="center"/>
          </w:tcPr>
          <w:p w:rsidR="009F5E4C" w:rsidRDefault="009F5E4C" w:rsidP="001B5396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sz w:val="18"/>
                <w:szCs w:val="18"/>
              </w:rPr>
              <w:t>Yes</w:t>
            </w:r>
          </w:p>
        </w:tc>
        <w:tc>
          <w:tcPr>
            <w:tcW w:w="211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07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15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454" w:type="pct"/>
            <w:vAlign w:val="center"/>
          </w:tcPr>
          <w:p w:rsidR="009F5E4C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Buildings</w:t>
            </w:r>
          </w:p>
          <w:p w:rsidR="009F5E4C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01Building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Facilities</w:t>
            </w:r>
          </w:p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Building own (Civil aviation)</w:t>
            </w:r>
          </w:p>
        </w:tc>
        <w:tc>
          <w:tcPr>
            <w:tcW w:w="462" w:type="pct"/>
            <w:vAlign w:val="center"/>
          </w:tcPr>
          <w:p w:rsidR="009F5E4C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  <w:p w:rsidR="009F5E4C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2005</w:t>
            </w:r>
          </w:p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21" w:type="pct"/>
            <w:vAlign w:val="center"/>
          </w:tcPr>
          <w:p w:rsidR="009F5E4C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01Building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Facilities</w:t>
            </w:r>
          </w:p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Building own (Civil aviation)</w:t>
            </w:r>
          </w:p>
        </w:tc>
        <w:tc>
          <w:tcPr>
            <w:tcW w:w="342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EAD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42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EAD">
              <w:rPr>
                <w:rFonts w:ascii="Times New Roman" w:eastAsia="Times New Roman" w:hAnsi="Times New Roman" w:cs="Times New Roman"/>
                <w:sz w:val="18"/>
                <w:szCs w:val="18"/>
              </w:rPr>
              <w:t>Boys</w:t>
            </w:r>
          </w:p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EA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2" w:type="pct"/>
            <w:vAlign w:val="center"/>
          </w:tcPr>
          <w:p w:rsidR="009F5E4C" w:rsidRPr="004A1EAD" w:rsidRDefault="009F5E4C" w:rsidP="001B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EAD">
              <w:rPr>
                <w:rFonts w:ascii="Times New Roman" w:eastAsia="Times New Roman" w:hAnsi="Times New Roman" w:cs="Times New Roman"/>
                <w:sz w:val="18"/>
                <w:szCs w:val="18"/>
              </w:rPr>
              <w:t>Tube-well</w:t>
            </w:r>
          </w:p>
        </w:tc>
        <w:tc>
          <w:tcPr>
            <w:tcW w:w="173" w:type="pct"/>
            <w:vAlign w:val="center"/>
          </w:tcPr>
          <w:p w:rsidR="009F5E4C" w:rsidRPr="007869A6" w:rsidRDefault="009F5E4C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9F5E4C" w:rsidRDefault="009F5E4C" w:rsidP="00857D28">
            <w:pPr>
              <w:rPr>
                <w:rFonts w:ascii="Times New Roman" w:hAnsi="Times New Roman" w:cs="Times New Roman"/>
              </w:rPr>
            </w:pPr>
          </w:p>
        </w:tc>
      </w:tr>
      <w:tr w:rsidR="00455F83" w:rsidRPr="007869A6" w:rsidTr="009F5E4C">
        <w:tc>
          <w:tcPr>
            <w:tcW w:w="170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Align w:val="center"/>
          </w:tcPr>
          <w:p w:rsidR="00455F83" w:rsidRPr="00455F83" w:rsidRDefault="00455F83" w:rsidP="00857D28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455F83" w:rsidRPr="007C1DE4" w:rsidRDefault="00455F83" w:rsidP="0085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vAlign w:val="center"/>
          </w:tcPr>
          <w:p w:rsidR="00455F83" w:rsidRPr="007869A6" w:rsidRDefault="00455F83" w:rsidP="00857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455F83" w:rsidRDefault="00455F83" w:rsidP="00857D28">
            <w:pPr>
              <w:rPr>
                <w:rFonts w:ascii="Times New Roman" w:hAnsi="Times New Roman" w:cs="Times New Roman"/>
              </w:rPr>
            </w:pPr>
          </w:p>
        </w:tc>
      </w:tr>
    </w:tbl>
    <w:p w:rsidR="00455F83" w:rsidRPr="00455F83" w:rsidRDefault="00455F83" w:rsidP="00455F83">
      <w:pPr>
        <w:rPr>
          <w:sz w:val="28"/>
          <w:szCs w:val="22"/>
          <w:cs/>
        </w:rPr>
      </w:pPr>
    </w:p>
    <w:sectPr w:rsidR="00455F83" w:rsidRPr="00455F83" w:rsidSect="00455F83"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D2F"/>
    <w:multiLevelType w:val="hybridMultilevel"/>
    <w:tmpl w:val="E70085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96C6E"/>
    <w:multiLevelType w:val="hybridMultilevel"/>
    <w:tmpl w:val="02C4865E"/>
    <w:lvl w:ilvl="0" w:tplc="4B208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D96"/>
    <w:multiLevelType w:val="hybridMultilevel"/>
    <w:tmpl w:val="2328F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A75"/>
    <w:multiLevelType w:val="hybridMultilevel"/>
    <w:tmpl w:val="7816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450F"/>
    <w:multiLevelType w:val="hybridMultilevel"/>
    <w:tmpl w:val="1F06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850"/>
    <w:multiLevelType w:val="hybridMultilevel"/>
    <w:tmpl w:val="47ACE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15F9"/>
    <w:multiLevelType w:val="hybridMultilevel"/>
    <w:tmpl w:val="070C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F7F46"/>
    <w:multiLevelType w:val="hybridMultilevel"/>
    <w:tmpl w:val="1F06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7289B"/>
    <w:multiLevelType w:val="hybridMultilevel"/>
    <w:tmpl w:val="D674D0B0"/>
    <w:lvl w:ilvl="0" w:tplc="3D3C96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45BBC"/>
    <w:multiLevelType w:val="hybridMultilevel"/>
    <w:tmpl w:val="E586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B4CAE"/>
    <w:multiLevelType w:val="hybridMultilevel"/>
    <w:tmpl w:val="0D2C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40B7A"/>
    <w:multiLevelType w:val="hybridMultilevel"/>
    <w:tmpl w:val="E43C5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844D2"/>
    <w:rsid w:val="00002AC1"/>
    <w:rsid w:val="000266AE"/>
    <w:rsid w:val="0002792D"/>
    <w:rsid w:val="001222CE"/>
    <w:rsid w:val="00227446"/>
    <w:rsid w:val="00286853"/>
    <w:rsid w:val="002A5DE5"/>
    <w:rsid w:val="00327E9B"/>
    <w:rsid w:val="003B1748"/>
    <w:rsid w:val="00403594"/>
    <w:rsid w:val="004348D8"/>
    <w:rsid w:val="00437183"/>
    <w:rsid w:val="00450CBF"/>
    <w:rsid w:val="00455F83"/>
    <w:rsid w:val="00471448"/>
    <w:rsid w:val="004A6D8B"/>
    <w:rsid w:val="004A7629"/>
    <w:rsid w:val="004C556B"/>
    <w:rsid w:val="004F0290"/>
    <w:rsid w:val="004F0878"/>
    <w:rsid w:val="00533E0C"/>
    <w:rsid w:val="005414D6"/>
    <w:rsid w:val="005F2254"/>
    <w:rsid w:val="00601B93"/>
    <w:rsid w:val="00610B70"/>
    <w:rsid w:val="00683D43"/>
    <w:rsid w:val="0068544E"/>
    <w:rsid w:val="006A0941"/>
    <w:rsid w:val="006A2E31"/>
    <w:rsid w:val="006E00C3"/>
    <w:rsid w:val="007A78F7"/>
    <w:rsid w:val="007B0745"/>
    <w:rsid w:val="007C1C30"/>
    <w:rsid w:val="00800716"/>
    <w:rsid w:val="009844D2"/>
    <w:rsid w:val="009D2AD7"/>
    <w:rsid w:val="009E1016"/>
    <w:rsid w:val="009F5E4C"/>
    <w:rsid w:val="00A27750"/>
    <w:rsid w:val="00A65833"/>
    <w:rsid w:val="00A76406"/>
    <w:rsid w:val="00AF0495"/>
    <w:rsid w:val="00B24822"/>
    <w:rsid w:val="00B5370F"/>
    <w:rsid w:val="00B7194F"/>
    <w:rsid w:val="00B81D59"/>
    <w:rsid w:val="00B868AD"/>
    <w:rsid w:val="00BC657F"/>
    <w:rsid w:val="00C72396"/>
    <w:rsid w:val="00C77F85"/>
    <w:rsid w:val="00CB4619"/>
    <w:rsid w:val="00CE3B1C"/>
    <w:rsid w:val="00CE72FA"/>
    <w:rsid w:val="00CE757B"/>
    <w:rsid w:val="00D461B3"/>
    <w:rsid w:val="00D53FC8"/>
    <w:rsid w:val="00DC5793"/>
    <w:rsid w:val="00DE5B97"/>
    <w:rsid w:val="00F2319B"/>
    <w:rsid w:val="00F309B8"/>
    <w:rsid w:val="00FA1F68"/>
    <w:rsid w:val="00FC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54"/>
  </w:style>
  <w:style w:type="paragraph" w:styleId="Heading1">
    <w:name w:val="heading 1"/>
    <w:basedOn w:val="Normal"/>
    <w:next w:val="Normal"/>
    <w:link w:val="Heading1Char"/>
    <w:qFormat/>
    <w:rsid w:val="0002792D"/>
    <w:pPr>
      <w:keepNext/>
      <w:spacing w:after="0" w:line="240" w:lineRule="auto"/>
      <w:ind w:left="6480"/>
      <w:jc w:val="center"/>
      <w:outlineLvl w:val="0"/>
    </w:pPr>
    <w:rPr>
      <w:rFonts w:ascii="AdarshaLipiNormal" w:eastAsia="Times New Roman" w:hAnsi="AdarshaLipiNormal" w:cs="Times New Roman"/>
      <w:b/>
      <w:bCs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D2"/>
    <w:pPr>
      <w:ind w:left="720"/>
      <w:contextualSpacing/>
    </w:pPr>
  </w:style>
  <w:style w:type="character" w:customStyle="1" w:styleId="fontstyle01">
    <w:name w:val="fontstyle01"/>
    <w:basedOn w:val="DefaultParagraphFont"/>
    <w:rsid w:val="00A27750"/>
    <w:rPr>
      <w:rFonts w:ascii="NikoshBAN" w:hAnsi="NikoshBAN" w:cs="NikoshBAN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A27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8F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F7"/>
    <w:rPr>
      <w:rFonts w:ascii="Tahoma" w:hAnsi="Tahoma" w:cs="Tahoma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2792D"/>
    <w:rPr>
      <w:rFonts w:ascii="AdarshaLipiNormal" w:eastAsia="Times New Roman" w:hAnsi="AdarshaLipiNormal" w:cs="Times New Roman"/>
      <w:b/>
      <w:bCs/>
      <w:sz w:val="28"/>
      <w:szCs w:val="20"/>
      <w:lang w:bidi="ar-SA"/>
    </w:rPr>
  </w:style>
  <w:style w:type="paragraph" w:styleId="BodyText">
    <w:name w:val="Body Text"/>
    <w:basedOn w:val="Normal"/>
    <w:link w:val="BodyTextChar"/>
    <w:rsid w:val="0002792D"/>
    <w:pPr>
      <w:spacing w:after="0" w:line="240" w:lineRule="auto"/>
    </w:pPr>
    <w:rPr>
      <w:rFonts w:ascii="AdarshaLipiNormal" w:eastAsia="Times New Roman" w:hAnsi="AdarshaLipiNormal" w:cs="Times New Roman"/>
      <w:b/>
      <w:bCs/>
      <w:i/>
      <w:iCs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02792D"/>
    <w:rPr>
      <w:rFonts w:ascii="AdarshaLipiNormal" w:eastAsia="Times New Roman" w:hAnsi="AdarshaLipiNormal" w:cs="Times New Roman"/>
      <w:b/>
      <w:bCs/>
      <w:i/>
      <w:iCs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C5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FBF7-D42D-427B-8186-EC9451C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4</cp:revision>
  <cp:lastPrinted>2019-08-07T07:47:00Z</cp:lastPrinted>
  <dcterms:created xsi:type="dcterms:W3CDTF">2019-10-14T05:25:00Z</dcterms:created>
  <dcterms:modified xsi:type="dcterms:W3CDTF">2019-10-14T08:14:00Z</dcterms:modified>
</cp:coreProperties>
</file>