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3" w:rsidRDefault="00DF3763" w:rsidP="00DF37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বাজেট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এষ্টিমেট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GB"/>
        </w:rPr>
        <w:t>/</w:t>
      </w:r>
      <w:r>
        <w:rPr>
          <w:rFonts w:ascii="Vrinda" w:hAnsi="Vrinda" w:cs="Vrinda"/>
          <w:b/>
          <w:sz w:val="28"/>
          <w:szCs w:val="28"/>
          <w:lang w:eastAsia="en-GB"/>
        </w:rPr>
        <w:t>২০১৭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>-</w:t>
      </w:r>
      <w:r>
        <w:rPr>
          <w:rFonts w:ascii="Vrinda" w:hAnsi="Vrinda" w:cs="Vrinda"/>
          <w:b/>
          <w:sz w:val="28"/>
          <w:szCs w:val="28"/>
          <w:lang w:eastAsia="en-GB"/>
        </w:rPr>
        <w:t>১৮</w:t>
      </w:r>
    </w:p>
    <w:p w:rsidR="00DF3763" w:rsidRDefault="00DF3763" w:rsidP="00DF37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rFonts w:ascii="Vrinda" w:hAnsi="Vrinda" w:cs="Vrinda"/>
          <w:b/>
          <w:sz w:val="28"/>
          <w:szCs w:val="28"/>
          <w:lang w:eastAsia="en-GB"/>
        </w:rPr>
        <w:t>৯নং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গৌরীঘোনা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ইউনিয়ন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পরিষদ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কেশবপুর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Vrinda" w:hAnsi="Vrinda" w:cs="Vrinda"/>
          <w:b/>
          <w:sz w:val="28"/>
          <w:szCs w:val="28"/>
          <w:lang w:eastAsia="en-GB"/>
        </w:rPr>
        <w:t>যশোর</w:t>
      </w:r>
      <w:proofErr w:type="spellEnd"/>
      <w:r>
        <w:rPr>
          <w:rFonts w:ascii="Mangal" w:hAnsi="Mangal" w:cs="Mangal"/>
          <w:b/>
          <w:sz w:val="28"/>
          <w:szCs w:val="28"/>
          <w:lang w:eastAsia="en-GB"/>
        </w:rPr>
        <w:t>।</w:t>
      </w:r>
    </w:p>
    <w:p w:rsidR="00DF3763" w:rsidRDefault="00DF3763" w:rsidP="00DF37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  <w:proofErr w:type="spellStart"/>
      <w:r>
        <w:rPr>
          <w:rFonts w:ascii="Vrinda" w:hAnsi="Vrinda" w:cs="Vrinda"/>
          <w:b/>
          <w:sz w:val="28"/>
          <w:szCs w:val="28"/>
          <w:u w:val="single"/>
          <w:lang w:eastAsia="en-GB"/>
        </w:rPr>
        <w:t>আয়ভাগ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:</w:t>
      </w:r>
    </w:p>
    <w:tbl>
      <w:tblPr>
        <w:tblW w:w="1091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2126"/>
        <w:gridCol w:w="2552"/>
      </w:tblGrid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বিবরন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পূর্ববতী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বছরের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প্রকৃত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২০১৫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চলতি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বছরের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সংশোধিত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২০১৬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পরবর্তী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বছরের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২০১৭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০১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গত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বছরের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জের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০২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আয়ের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উৎস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বসতবাড়ির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ধার্যকৃত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ট্যাক্স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         ৩,০০,০০০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বকেয়া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ট্যাক্স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১,৬৫,০০০/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ট্রেড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লাইসেন্স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৮০,০০০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আদালত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ফি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2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ঙ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জন্ম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টাওয়ার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3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চ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বিবিধ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৮০,০০০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 </w:t>
            </w:r>
          </w:p>
        </w:tc>
      </w:tr>
      <w:tr w:rsidR="00DF3763" w:rsidTr="00DF3763">
        <w:trPr>
          <w:trHeight w:val="2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৬,৫৬,০০০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০৩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ইজারা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বাবদ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খোয়াড়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ইজারা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খেয়াঘাট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ইজারা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 </w:t>
            </w:r>
          </w:p>
        </w:tc>
      </w:tr>
      <w:tr w:rsidR="00DF3763" w:rsidTr="00DF3763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হাটবাজার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ইজারা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৬৫,০০০/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rHeight w:val="30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৮০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৬৮,০০০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০৪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সরকারী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সুত্রেপ্রাপ্ত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সংস্থাপন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চেয়ারম্যান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সম্মানী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৯০০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৯৬,০০০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সদস্যগনের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সম্মানী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৮০০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৫,৭৬,০০০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সচিবের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বেতন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১৭৬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১,৮৮,১৬০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দফাদারের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৬০০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৪০,৮০০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ঙ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পুলিশের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৬০০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৩,২৪,০০০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2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চ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কর্মচারীদের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উৎসব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০১০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৮৩,২৪০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৭৯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০৮৬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১৩,০৮,২০০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০৫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খাত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সরকারীসুত্রেঅনুদান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দিনের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কর্মসূচী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৪০,০০,০০০/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ইউপি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তহবিল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থোক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বরাদ্দ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rHeight w:val="3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আর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কাবিখা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১৬,১৫,০০০/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rHeight w:val="33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সরবরাহ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স্বাস্থ্য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পয়নিষ্কাশন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হাইসাওয়া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২০,০০০০০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2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৭৬,১৫,০০০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০৬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সরকার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সুত্রে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প্রাপ্ত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ক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পরিষদ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হইতে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প্রাপ্ত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জেলা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পরিষদ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হইতে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প্রাপ্ত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গ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কর্মসূচী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এডিপি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৭,০০,০০০/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ঘ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এল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জি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এস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পি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পি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বি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জি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০০,০০০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3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ঙ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ভূমি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হস্তান্তর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i/>
                <w:iCs/>
                <w:sz w:val="24"/>
                <w:szCs w:val="24"/>
              </w:rPr>
              <w:t>কর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৪৩,০০,০০০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F3763" w:rsidTr="00DF3763">
        <w:trPr>
          <w:trHeight w:val="3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সর্বমোট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4"/>
                <w:szCs w:val="24"/>
              </w:rPr>
              <w:t>আয়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০৮৬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৭০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১,৩৯,৪৭,২০০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:rsidR="00DF3763" w:rsidRDefault="00DF3763" w:rsidP="00DF376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3763" w:rsidRDefault="00DF3763" w:rsidP="00DF3763">
      <w:pPr>
        <w:pStyle w:val="NoSpacing"/>
        <w:jc w:val="center"/>
        <w:rPr>
          <w:rFonts w:ascii="Vrinda" w:hAnsi="Vrinda" w:cs="Vrinda"/>
          <w:lang w:eastAsia="en-GB"/>
        </w:rPr>
      </w:pPr>
    </w:p>
    <w:p w:rsidR="00DF3763" w:rsidRDefault="00DF3763" w:rsidP="00DF3763">
      <w:pPr>
        <w:pStyle w:val="NoSpacing"/>
        <w:jc w:val="center"/>
        <w:rPr>
          <w:rFonts w:ascii="Vrinda" w:hAnsi="Vrinda" w:cs="Vrinda"/>
          <w:lang w:eastAsia="en-GB"/>
        </w:rPr>
      </w:pPr>
    </w:p>
    <w:p w:rsidR="00DF3763" w:rsidRDefault="00DF3763" w:rsidP="00DF3763">
      <w:pPr>
        <w:pStyle w:val="NoSpacing"/>
        <w:jc w:val="center"/>
        <w:rPr>
          <w:rFonts w:ascii="Vrinda" w:hAnsi="Vrinda" w:cs="Vrinda"/>
          <w:lang w:eastAsia="en-GB"/>
        </w:rPr>
      </w:pPr>
    </w:p>
    <w:p w:rsidR="00DF3763" w:rsidRDefault="00DF3763" w:rsidP="00DF3763">
      <w:pPr>
        <w:pStyle w:val="NoSpacing"/>
        <w:jc w:val="center"/>
        <w:rPr>
          <w:rFonts w:ascii="Vrinda" w:hAnsi="Vrinda" w:cs="Vrinda"/>
          <w:lang w:val="en-US" w:eastAsia="en-GB"/>
        </w:rPr>
      </w:pPr>
    </w:p>
    <w:p w:rsidR="00DF3763" w:rsidRDefault="00DF3763" w:rsidP="00DF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বাজেট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এষ্টিমেট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/</w:t>
      </w:r>
      <w:r>
        <w:rPr>
          <w:rFonts w:ascii="Vrinda" w:hAnsi="Vrinda" w:cs="Vrinda"/>
          <w:b/>
          <w:sz w:val="24"/>
          <w:szCs w:val="24"/>
          <w:lang w:eastAsia="en-GB"/>
        </w:rPr>
        <w:t>২০১৭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-</w:t>
      </w:r>
      <w:r>
        <w:rPr>
          <w:rFonts w:ascii="Vrinda" w:hAnsi="Vrinda" w:cs="Vrinda"/>
          <w:b/>
          <w:sz w:val="24"/>
          <w:szCs w:val="24"/>
          <w:lang w:eastAsia="en-GB"/>
        </w:rPr>
        <w:t>১৮</w:t>
      </w:r>
    </w:p>
    <w:p w:rsidR="00DF3763" w:rsidRDefault="00DF3763" w:rsidP="00DF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Vrinda" w:hAnsi="Vrinda" w:cs="Vrinda"/>
          <w:b/>
          <w:sz w:val="24"/>
          <w:szCs w:val="24"/>
          <w:lang w:eastAsia="en-GB"/>
        </w:rPr>
        <w:t>৯নং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গৌরীঘোনা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ইউনিয়ন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পরিষদ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কেশবপুর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>
        <w:rPr>
          <w:rFonts w:ascii="Vrinda" w:hAnsi="Vrinda" w:cs="Vrinda"/>
          <w:b/>
          <w:sz w:val="24"/>
          <w:szCs w:val="24"/>
          <w:lang w:eastAsia="en-GB"/>
        </w:rPr>
        <w:t>যশোর</w:t>
      </w:r>
      <w:proofErr w:type="spellEnd"/>
      <w:r>
        <w:rPr>
          <w:rFonts w:ascii="Mangal" w:hAnsi="Mangal" w:cs="Mangal"/>
          <w:b/>
          <w:sz w:val="24"/>
          <w:szCs w:val="24"/>
          <w:lang w:eastAsia="en-GB"/>
        </w:rPr>
        <w:t>।</w:t>
      </w:r>
    </w:p>
    <w:p w:rsidR="00DF3763" w:rsidRDefault="00DF3763" w:rsidP="00DF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Vrinda" w:hAnsi="Vrinda" w:cs="Vrinda"/>
          <w:b/>
          <w:sz w:val="24"/>
          <w:szCs w:val="24"/>
          <w:u w:val="single"/>
          <w:lang w:eastAsia="en-GB"/>
        </w:rPr>
        <w:t>ব্যয়ভাগ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:</w:t>
      </w: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02"/>
        <w:gridCol w:w="2219"/>
        <w:gridCol w:w="2033"/>
        <w:gridCol w:w="1985"/>
      </w:tblGrid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ক্র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বিবরন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পূর্ববতী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বছরের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প্রকৃত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ব্যয়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বাজেট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২০১৫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১৬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চলতি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বছরের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বাজেট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সংশোধিত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বাজেট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১৭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পরবর্তী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বছরের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0"/>
                <w:szCs w:val="20"/>
              </w:rPr>
              <w:t>বাজেট</w:t>
            </w:r>
            <w:proofErr w:type="spellEnd"/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২০১৭-২০১৮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>০১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>সংস্থাপন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>ব্যয়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চেয়ারম্যান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সম্মানী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ভাতা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১,৯২,০০০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চেয়ারম্যান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ভ্রমন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ভাতা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সদস্যগনের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সম্মানী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ভাতা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৮৮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৩২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১১,৫২,০০০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সচিবের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বেতন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ভাতা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৫৬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১৭৬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২৮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১,৮৮,১৬০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ঙ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জন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দফাদারের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বেতন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২০০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৪০,৮০০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চ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জন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গ্রাম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পুলিশের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বেতন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৮২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৪০০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২৪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৩,২৪,০০০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36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ছ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কর্মচারীদের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উৎসব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ভাতা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০১০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৮০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৮৩,২৪০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19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</w:rPr>
              <w:t>মোট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৮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৫৯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৭৮৬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০৪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২০,০০,২০০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>০২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ট্যাক্স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আদায়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বাবদ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ব্যয়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sz w:val="24"/>
                <w:szCs w:val="24"/>
              </w:rPr>
              <w:t>৫৯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sz w:val="24"/>
                <w:szCs w:val="24"/>
              </w:rPr>
              <w:t>৫৯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sz w:val="24"/>
                <w:szCs w:val="24"/>
              </w:rPr>
              <w:t>৯৩,০০০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>০৩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আনুসঙ্গিক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ব্যয়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সেরেস্তা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বাবদ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বিদ্যুত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বিল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আপ্যায়ন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বিল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৮০,০০০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চেয়ারম্যানের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জ্বালানী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বিল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বাবদ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----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2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ঙ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ষ্টেশনারী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প্র্রিন্টিং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৪৫,০০০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2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চ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বিবিধ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rHeight w:val="2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</w:rPr>
              <w:t>মোট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২২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৪২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০০০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২,৪৫,০০০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b/>
                <w:bCs/>
                <w:i/>
                <w:iCs/>
                <w:sz w:val="20"/>
                <w:szCs w:val="20"/>
              </w:rPr>
              <w:t>০৪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উন্নয়ন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খাত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  <w:i/>
                <w:iCs/>
              </w:rPr>
              <w:t>বাবদ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rHeight w:val="2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দিনের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কর্মসূচী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৪০,০০,০০০/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কৃষি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সেচ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Vrinda" w:eastAsia="Times New Roman" w:hAnsi="Vrinda" w:cs="Vrinda"/>
              </w:rPr>
              <w:t>রাস্তা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Vrinda" w:eastAsia="Times New Roman" w:hAnsi="Vrinda" w:cs="Vrinda"/>
              </w:rPr>
              <w:t>পুল</w:t>
            </w:r>
            <w:proofErr w:type="spellEnd"/>
            <w:r>
              <w:rPr>
                <w:rFonts w:ascii="Vrinda" w:eastAsia="Times New Roman" w:hAnsi="Vrinda" w:cs="Vrinda"/>
              </w:rPr>
              <w:t xml:space="preserve"> 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কালভার্ট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৫০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৫০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৮৫০,০০০/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স্বাস্থ্য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স্যানিটেশন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Vrinda" w:eastAsia="Times New Roman" w:hAnsi="Vrinda" w:cs="Vrinda"/>
              </w:rPr>
              <w:t>হাইসাওয়া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৭০০,০০০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শিক্ষা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গনশিক্ষা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৪০,০০০/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ঙ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বৃক্ষ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রোপন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২৫,০০০/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চ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Vrinda" w:eastAsia="Times New Roman" w:hAnsi="Vrinda" w:cs="Vrinda"/>
              </w:rPr>
              <w:t>পয়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নিশ্কাষন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পানি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সরবরাহ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Vrinda" w:eastAsia="Times New Roman" w:hAnsi="Vrinda" w:cs="Vrinda"/>
              </w:rPr>
              <w:t>হাইসাওয়া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৬৯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৩০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১৯,০০,০০০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ছ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দরিদ্র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সাহায্য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জ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আসবাবপত্র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তৈরী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মেরামত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১,০০,০০০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ঝ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জরুরী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ত্রান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৩৫,০০০/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ঞ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বিভিন্ন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প্রচার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কার্য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সভা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সেমিনার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২৫,০০০/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ডাক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খরচ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ক্রীড়া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সংস্কৃতি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ঢ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এল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Vrinda" w:eastAsia="Times New Roman" w:hAnsi="Vrinda" w:cs="Vrinda"/>
              </w:rPr>
              <w:t>জি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Vrinda" w:eastAsia="Times New Roman" w:hAnsi="Vrinda" w:cs="Vrinda"/>
              </w:rPr>
              <w:t>এস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Vrinda" w:eastAsia="Times New Roman" w:hAnsi="Vrinda" w:cs="Vrinda"/>
              </w:rPr>
              <w:t>পি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Vrinda" w:eastAsia="Times New Roman" w:hAnsi="Vrinda" w:cs="Vrinda"/>
              </w:rPr>
              <w:t>পি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Vrinda" w:eastAsia="Times New Roman" w:hAnsi="Vrinda" w:cs="Vrinda"/>
              </w:rPr>
              <w:t>বি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Vrinda" w:eastAsia="Times New Roman" w:hAnsi="Vrinda" w:cs="Vrinda"/>
              </w:rPr>
              <w:t>জি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১৩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৩০,০০,০০০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ণ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পরিবার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পরিকল্পনা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ইপিআই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২০,০০০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জন্ম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মৃত্য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নিবন্ধন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৩০,০০০/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থ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ভ্যাট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প্রদান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১৫,০০০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31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দ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বার্ষিক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উন্নয়ন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এডিপি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৭,০০,০০০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30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ধ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বিবিধ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৩১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৪০০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      </w:t>
            </w:r>
            <w:r>
              <w:rPr>
                <w:rFonts w:ascii="Vrinda" w:eastAsia="Times New Roman" w:hAnsi="Vrinda" w:cs="Vrinda"/>
              </w:rPr>
              <w:t>১০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Vrinda" w:eastAsia="Times New Roman" w:hAnsi="Vrinda" w:cs="Vrinda"/>
              </w:rPr>
              <w:t>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</w:rPr>
              <w:t>৬০,০০০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rHeight w:val="2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ব্যাংক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</w:rPr>
              <w:t>মোট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৯৫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৪৮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৪০০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১৯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১৮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৫০০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১,১৬,০৫,০০০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DF3763" w:rsidTr="00DF3763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</w:rPr>
              <w:t>সর্বমোট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b/>
                <w:bCs/>
              </w:rPr>
              <w:t>ব্যয়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০৫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৩০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১৮৬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৩১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৬৪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Vrinda" w:eastAsia="Times New Roman" w:hAnsi="Vrinda" w:cs="Vrinda"/>
                <w:b/>
                <w:bCs/>
              </w:rPr>
              <w:t>৫০০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63" w:rsidRDefault="00DF37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১,৩৯,৪৩,২০০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</w:tbl>
    <w:p w:rsidR="00DF3763" w:rsidRDefault="00DF3763" w:rsidP="00DF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F7E31" w:rsidRPr="00DF3763" w:rsidRDefault="00AF7E31" w:rsidP="00DF3763">
      <w:bookmarkStart w:id="0" w:name="_GoBack"/>
      <w:bookmarkEnd w:id="0"/>
    </w:p>
    <w:sectPr w:rsidR="00AF7E31" w:rsidRPr="00DF3763" w:rsidSect="00FE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33"/>
    <w:rsid w:val="0005614A"/>
    <w:rsid w:val="000B38A1"/>
    <w:rsid w:val="00172034"/>
    <w:rsid w:val="001F56FA"/>
    <w:rsid w:val="0047566C"/>
    <w:rsid w:val="004966AB"/>
    <w:rsid w:val="004F7FE5"/>
    <w:rsid w:val="00545FE0"/>
    <w:rsid w:val="0073415C"/>
    <w:rsid w:val="00753D91"/>
    <w:rsid w:val="007C6733"/>
    <w:rsid w:val="00807A7E"/>
    <w:rsid w:val="0095197C"/>
    <w:rsid w:val="009A50F0"/>
    <w:rsid w:val="00A10C78"/>
    <w:rsid w:val="00A922B0"/>
    <w:rsid w:val="00AF7E31"/>
    <w:rsid w:val="00DF3763"/>
    <w:rsid w:val="00EB6B70"/>
    <w:rsid w:val="00E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DF37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4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7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7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F376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DF37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4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7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7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F37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Asus</cp:lastModifiedBy>
  <cp:revision>2</cp:revision>
  <dcterms:created xsi:type="dcterms:W3CDTF">2018-03-20T08:56:00Z</dcterms:created>
  <dcterms:modified xsi:type="dcterms:W3CDTF">2018-03-20T08:56:00Z</dcterms:modified>
</cp:coreProperties>
</file>