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35" w:rsidRPr="00C56F3F" w:rsidRDefault="002D7423" w:rsidP="00EA7CC1">
      <w:pPr>
        <w:jc w:val="center"/>
        <w:rPr>
          <w:rFonts w:ascii="Nikosh" w:hAnsi="Nikosh" w:cs="Nikosh"/>
          <w:sz w:val="22"/>
          <w:szCs w:val="22"/>
        </w:rPr>
      </w:pPr>
      <w:r w:rsidRPr="00C56F3F">
        <w:rPr>
          <w:rFonts w:ascii="Nikosh" w:hAnsi="Nikosh" w:cs="Nikosh"/>
          <w:sz w:val="22"/>
          <w:szCs w:val="22"/>
          <w:cs/>
          <w:lang w:bidi="bn-IN"/>
        </w:rPr>
        <w:t>গণপ্রজাতন্ত্রী বাংলাদেম সরকার</w:t>
      </w:r>
    </w:p>
    <w:p w:rsidR="002D7423" w:rsidRPr="00C56F3F" w:rsidRDefault="002D7423" w:rsidP="00EA7CC1">
      <w:pPr>
        <w:jc w:val="center"/>
        <w:rPr>
          <w:rFonts w:ascii="Nikosh" w:hAnsi="Nikosh" w:cs="Nikosh"/>
          <w:sz w:val="22"/>
          <w:szCs w:val="22"/>
        </w:rPr>
      </w:pPr>
      <w:r w:rsidRPr="00C56F3F">
        <w:rPr>
          <w:rFonts w:ascii="Nikosh" w:hAnsi="Nikosh" w:cs="Nikosh"/>
          <w:sz w:val="22"/>
          <w:szCs w:val="22"/>
          <w:cs/>
          <w:lang w:bidi="bn-IN"/>
        </w:rPr>
        <w:t>উপজেলা প্রকল্প</w:t>
      </w:r>
      <w:r w:rsidR="003C3E44" w:rsidRPr="00C56F3F">
        <w:rPr>
          <w:rFonts w:ascii="Nikosh" w:hAnsi="Nikosh" w:cs="Nikosh"/>
          <w:sz w:val="22"/>
          <w:szCs w:val="22"/>
        </w:rPr>
        <w:t xml:space="preserve"> </w:t>
      </w:r>
      <w:r w:rsidRPr="00C56F3F">
        <w:rPr>
          <w:rFonts w:ascii="Nikosh" w:hAnsi="Nikosh" w:cs="Nikosh"/>
          <w:sz w:val="22"/>
          <w:szCs w:val="22"/>
          <w:cs/>
          <w:lang w:bidi="bn-IN"/>
        </w:rPr>
        <w:t>বাস্তবায়ন</w:t>
      </w:r>
      <w:r w:rsidR="003C3E44" w:rsidRPr="00C56F3F">
        <w:rPr>
          <w:rFonts w:ascii="Nikosh" w:hAnsi="Nikosh" w:cs="Nikosh"/>
          <w:sz w:val="22"/>
          <w:szCs w:val="22"/>
          <w:cs/>
          <w:lang w:bidi="bn-IN"/>
        </w:rPr>
        <w:t xml:space="preserve"> কর্মকর্তার কাযালয়</w:t>
      </w:r>
    </w:p>
    <w:p w:rsidR="003C3E44" w:rsidRPr="00C56F3F" w:rsidRDefault="003C3E44" w:rsidP="00EA7CC1">
      <w:pPr>
        <w:jc w:val="center"/>
        <w:rPr>
          <w:rFonts w:ascii="Nikosh" w:hAnsi="Nikosh" w:cs="Nikosh"/>
          <w:sz w:val="22"/>
          <w:szCs w:val="22"/>
        </w:rPr>
      </w:pPr>
      <w:r w:rsidRPr="00C56F3F">
        <w:rPr>
          <w:rFonts w:ascii="Nikosh" w:hAnsi="Nikosh" w:cs="Nikosh"/>
          <w:sz w:val="22"/>
          <w:szCs w:val="22"/>
          <w:cs/>
          <w:lang w:bidi="bn-IN"/>
        </w:rPr>
        <w:t xml:space="preserve">ফকিরহাট </w:t>
      </w:r>
      <w:r w:rsidRPr="00C56F3F">
        <w:rPr>
          <w:rFonts w:ascii="Nikosh" w:hAnsi="Nikosh" w:cs="Nikosh"/>
          <w:sz w:val="22"/>
          <w:szCs w:val="22"/>
        </w:rPr>
        <w:t xml:space="preserve">, </w:t>
      </w:r>
      <w:r w:rsidRPr="00C56F3F">
        <w:rPr>
          <w:rFonts w:ascii="Nikosh" w:hAnsi="Nikosh" w:cs="Nikosh"/>
          <w:sz w:val="22"/>
          <w:szCs w:val="22"/>
          <w:cs/>
          <w:lang w:bidi="bn-IN"/>
        </w:rPr>
        <w:t>বাগেরহাট ।</w:t>
      </w:r>
    </w:p>
    <w:p w:rsidR="00EA7CC1" w:rsidRPr="00030778" w:rsidRDefault="00030778" w:rsidP="00EA7CC1">
      <w:pPr>
        <w:jc w:val="center"/>
        <w:rPr>
          <w:sz w:val="22"/>
          <w:szCs w:val="22"/>
        </w:rPr>
      </w:pPr>
      <w:r>
        <w:rPr>
          <w:sz w:val="22"/>
          <w:szCs w:val="22"/>
        </w:rPr>
        <w:t>dilruba.pio2011@gamil.com</w:t>
      </w:r>
    </w:p>
    <w:p w:rsidR="003C3E44" w:rsidRPr="00C56F3F" w:rsidRDefault="003C3E44" w:rsidP="00EA7CC1">
      <w:pPr>
        <w:jc w:val="center"/>
        <w:rPr>
          <w:rFonts w:ascii="Nikosh" w:hAnsi="Nikosh" w:cs="Nikosh"/>
          <w:sz w:val="22"/>
          <w:szCs w:val="22"/>
        </w:rPr>
      </w:pPr>
      <w:r w:rsidRPr="00C56F3F">
        <w:rPr>
          <w:rFonts w:ascii="Nikosh" w:hAnsi="Nikosh" w:cs="Nikosh"/>
          <w:sz w:val="22"/>
          <w:szCs w:val="22"/>
          <w:cs/>
          <w:lang w:bidi="bn-IN"/>
        </w:rPr>
        <w:t>নাগরিক সনদ</w:t>
      </w:r>
      <w:r w:rsidRPr="00C56F3F">
        <w:rPr>
          <w:rFonts w:ascii="Nikosh" w:hAnsi="Nikosh" w:cs="Nikosh"/>
          <w:sz w:val="22"/>
          <w:szCs w:val="22"/>
        </w:rPr>
        <w:t>/</w:t>
      </w:r>
      <w:r w:rsidRPr="00C56F3F">
        <w:rPr>
          <w:rFonts w:ascii="Nikosh" w:hAnsi="Nikosh" w:cs="Nikosh"/>
          <w:sz w:val="22"/>
          <w:szCs w:val="22"/>
          <w:cs/>
          <w:lang w:bidi="bn-IN"/>
        </w:rPr>
        <w:t>সেবা প্রদান প্রতিশ্রুতি</w:t>
      </w:r>
    </w:p>
    <w:p w:rsidR="003C3E44" w:rsidRPr="00C56F3F" w:rsidRDefault="003C3E44" w:rsidP="00EA7CC1">
      <w:pPr>
        <w:jc w:val="center"/>
        <w:rPr>
          <w:rFonts w:ascii="Nikosh" w:hAnsi="Nikosh" w:cs="Nikosh"/>
          <w:sz w:val="22"/>
          <w:szCs w:val="22"/>
        </w:rPr>
      </w:pPr>
      <w:r w:rsidRPr="00C56F3F">
        <w:rPr>
          <w:rFonts w:ascii="Nikosh" w:hAnsi="Nikosh" w:cs="Nikosh"/>
          <w:sz w:val="22"/>
          <w:szCs w:val="22"/>
        </w:rPr>
        <w:t>(</w:t>
      </w:r>
      <w:r w:rsidR="00EA7CC1" w:rsidRPr="00C56F3F">
        <w:rPr>
          <w:rFonts w:ascii="Nikosh" w:hAnsi="Nikosh" w:cs="Nikosh"/>
          <w:sz w:val="22"/>
          <w:szCs w:val="22"/>
        </w:rPr>
        <w:t>Citizen Charter)</w:t>
      </w:r>
    </w:p>
    <w:p w:rsidR="00EA7CC1" w:rsidRPr="00C56F3F" w:rsidRDefault="00EA7CC1" w:rsidP="00EA7CC1">
      <w:pPr>
        <w:jc w:val="center"/>
        <w:rPr>
          <w:rFonts w:ascii="Nikosh" w:hAnsi="Nikosh" w:cs="Nikosh"/>
          <w:sz w:val="22"/>
          <w:szCs w:val="22"/>
          <w:lang w:bidi="bn-BD"/>
        </w:rPr>
      </w:pPr>
    </w:p>
    <w:p w:rsidR="00EA7CC1" w:rsidRPr="00C56F3F" w:rsidRDefault="00EA7CC1" w:rsidP="00030778">
      <w:pPr>
        <w:jc w:val="center"/>
        <w:rPr>
          <w:rFonts w:ascii="Nikosh" w:hAnsi="Nikosh" w:cs="Nikosh"/>
          <w:sz w:val="22"/>
          <w:szCs w:val="22"/>
          <w:lang w:bidi="bn-BD"/>
        </w:rPr>
      </w:pPr>
      <w:r w:rsidRPr="00C56F3F">
        <w:rPr>
          <w:rFonts w:ascii="Nikosh" w:hAnsi="Nikosh" w:cs="Nikosh"/>
          <w:sz w:val="22"/>
          <w:szCs w:val="22"/>
          <w:cs/>
          <w:lang w:bidi="bn-BD"/>
        </w:rPr>
        <w:t xml:space="preserve">রুপকল্প </w:t>
      </w:r>
      <w:r w:rsidRPr="00C56F3F">
        <w:rPr>
          <w:rFonts w:ascii="Nikosh" w:hAnsi="Nikosh" w:cs="Nikosh"/>
          <w:sz w:val="22"/>
          <w:szCs w:val="22"/>
          <w:lang w:bidi="bn-BD"/>
        </w:rPr>
        <w:t>(Vi</w:t>
      </w:r>
      <w:r w:rsidR="00F265DB" w:rsidRPr="00C56F3F">
        <w:rPr>
          <w:rFonts w:ascii="Nikosh" w:hAnsi="Nikosh" w:cs="Nikosh"/>
          <w:sz w:val="22"/>
          <w:szCs w:val="22"/>
          <w:lang w:bidi="bn-BD"/>
        </w:rPr>
        <w:t xml:space="preserve">sion) : </w:t>
      </w:r>
      <w:r w:rsidR="00162DC1" w:rsidRPr="00C56F3F">
        <w:rPr>
          <w:rFonts w:ascii="Nikosh" w:hAnsi="Nikosh" w:cs="Nikosh"/>
          <w:sz w:val="22"/>
          <w:szCs w:val="22"/>
          <w:cs/>
          <w:lang w:bidi="bn-BD"/>
        </w:rPr>
        <w:t>প্রাকৃতিক</w:t>
      </w:r>
      <w:r w:rsidR="00162DC1" w:rsidRPr="00C56F3F">
        <w:rPr>
          <w:rFonts w:ascii="Nikosh" w:hAnsi="Nikosh" w:cs="Nikosh"/>
          <w:sz w:val="22"/>
          <w:szCs w:val="22"/>
          <w:lang w:bidi="bn-BD"/>
        </w:rPr>
        <w:t>,</w:t>
      </w:r>
      <w:r w:rsidR="00162DC1" w:rsidRPr="00C56F3F">
        <w:rPr>
          <w:rFonts w:ascii="Nikosh" w:hAnsi="Nikosh" w:cs="Nikosh"/>
          <w:sz w:val="22"/>
          <w:szCs w:val="22"/>
          <w:cs/>
          <w:lang w:bidi="bn-BD"/>
        </w:rPr>
        <w:t>জলবায়ুজনিত ও মানবসৃষ্ট দৃর্যোগের ক্ষতিকর প্রভাব বিপদাপন্ন জনগোষ্টির</w:t>
      </w:r>
      <w:r w:rsidR="00D57CEF">
        <w:rPr>
          <w:rFonts w:ascii="Nikosh" w:hAnsi="Nikosh" w:cs="Nikosh"/>
          <w:sz w:val="22"/>
          <w:szCs w:val="22"/>
          <w:cs/>
          <w:lang w:bidi="bn-BD"/>
        </w:rPr>
        <w:t xml:space="preserve"> সহনীয় পর্যায়ে</w:t>
      </w:r>
      <w:r w:rsidR="00030778">
        <w:rPr>
          <w:rFonts w:ascii="Nikosh" w:hAnsi="Nikosh" w:cs="Nikosh"/>
          <w:sz w:val="22"/>
          <w:szCs w:val="22"/>
          <w:cs/>
          <w:lang w:bidi="bn-BD"/>
        </w:rPr>
        <w:t xml:space="preserve"> ক</w:t>
      </w:r>
      <w:r w:rsidR="00F265DB" w:rsidRPr="00C56F3F">
        <w:rPr>
          <w:rFonts w:ascii="Nikosh" w:hAnsi="Nikosh" w:cs="Nikosh"/>
          <w:sz w:val="22"/>
          <w:szCs w:val="22"/>
          <w:cs/>
          <w:lang w:bidi="bn-BD"/>
        </w:rPr>
        <w:t>মিয়ে আনা।</w:t>
      </w:r>
    </w:p>
    <w:p w:rsidR="00F265DB" w:rsidRDefault="00F265DB" w:rsidP="00030778">
      <w:pPr>
        <w:jc w:val="center"/>
        <w:rPr>
          <w:rFonts w:ascii="Nikosh" w:hAnsi="Nikosh" w:cs="Nikosh"/>
          <w:sz w:val="22"/>
          <w:szCs w:val="22"/>
          <w:lang w:bidi="bn-BD"/>
        </w:rPr>
      </w:pPr>
      <w:r w:rsidRPr="00C56F3F">
        <w:rPr>
          <w:rFonts w:ascii="Nikosh" w:hAnsi="Nikosh" w:cs="Nikosh"/>
          <w:sz w:val="22"/>
          <w:szCs w:val="22"/>
          <w:cs/>
          <w:lang w:bidi="bn-BD"/>
        </w:rPr>
        <w:t xml:space="preserve">অভিলক্ষ </w:t>
      </w:r>
      <w:r w:rsidRPr="00C56F3F">
        <w:rPr>
          <w:rFonts w:ascii="Nikosh" w:hAnsi="Nikosh" w:cs="Nikosh"/>
          <w:sz w:val="22"/>
          <w:szCs w:val="22"/>
          <w:lang w:bidi="bn-BD"/>
        </w:rPr>
        <w:t>(Mission):</w:t>
      </w:r>
      <w:r w:rsidRPr="00C56F3F">
        <w:rPr>
          <w:rFonts w:ascii="Nikosh" w:hAnsi="Nikosh" w:cs="Nikosh"/>
          <w:sz w:val="22"/>
          <w:szCs w:val="22"/>
          <w:cs/>
          <w:lang w:bidi="bn-BD"/>
        </w:rPr>
        <w:t>দূর্যোগ ব্যবস্থপনা সার্বি</w:t>
      </w:r>
      <w:r w:rsidR="00A70EE8" w:rsidRPr="00C56F3F">
        <w:rPr>
          <w:rFonts w:ascii="Nikosh" w:hAnsi="Nikosh" w:cs="Nikosh"/>
          <w:sz w:val="22"/>
          <w:szCs w:val="22"/>
          <w:cs/>
          <w:lang w:bidi="bn-BD"/>
        </w:rPr>
        <w:t>ক সক্ষমতা শক্তিশালী করণের মাধ্যমে জনগনের বিশেষ করে দরিদ্র দুর্দশাগ্রস্থ জনগোষ্ঠির ঝঁকিপূর্ণ এবং</w:t>
      </w:r>
      <w:r w:rsidR="0081797D" w:rsidRPr="00C56F3F">
        <w:rPr>
          <w:rFonts w:ascii="Nikosh" w:hAnsi="Nikosh" w:cs="Nikosh"/>
          <w:sz w:val="22"/>
          <w:szCs w:val="22"/>
          <w:cs/>
          <w:lang w:bidi="bn-BD"/>
        </w:rPr>
        <w:t xml:space="preserve"> দূর্যোগ মোকাবেলায় সক্ষম জরুরী সাড়া প্রদান পদ্ধতি প্রতিষ্ঠা ।</w:t>
      </w:r>
    </w:p>
    <w:p w:rsidR="00D57CEF" w:rsidRPr="00C56F3F" w:rsidRDefault="00D57CEF" w:rsidP="00EA7CC1">
      <w:pPr>
        <w:rPr>
          <w:rFonts w:ascii="Nikosh" w:hAnsi="Nikosh" w:cs="Nikosh"/>
          <w:sz w:val="22"/>
          <w:szCs w:val="22"/>
          <w:lang w:bidi="bn-BD"/>
        </w:rPr>
      </w:pPr>
    </w:p>
    <w:p w:rsidR="0081797D" w:rsidRPr="00C56F3F" w:rsidRDefault="0081797D" w:rsidP="00EA7CC1">
      <w:pPr>
        <w:rPr>
          <w:rFonts w:ascii="Nikosh" w:hAnsi="Nikosh" w:cs="Nikosh"/>
          <w:sz w:val="22"/>
          <w:szCs w:val="22"/>
          <w:lang w:bidi="bn-BD"/>
        </w:rPr>
      </w:pPr>
      <w:r w:rsidRPr="00C56F3F">
        <w:rPr>
          <w:rFonts w:ascii="Nikosh" w:hAnsi="Nikosh" w:cs="Nikosh"/>
          <w:sz w:val="22"/>
          <w:szCs w:val="22"/>
          <w:cs/>
          <w:lang w:bidi="bn-BD"/>
        </w:rPr>
        <w:t>নাগরিক সেবা সমূহ</w:t>
      </w:r>
      <w:r w:rsidRPr="00C56F3F">
        <w:rPr>
          <w:rFonts w:ascii="Nikosh" w:hAnsi="Nikosh" w:cs="Nikosh"/>
          <w:sz w:val="22"/>
          <w:szCs w:val="22"/>
          <w:lang w:bidi="bn-BD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250"/>
        <w:gridCol w:w="2520"/>
        <w:gridCol w:w="2340"/>
        <w:gridCol w:w="1230"/>
        <w:gridCol w:w="1596"/>
      </w:tblGrid>
      <w:tr w:rsidR="005D0A02" w:rsidRPr="00C56F3F" w:rsidTr="00D57CEF">
        <w:tc>
          <w:tcPr>
            <w:tcW w:w="648" w:type="dxa"/>
          </w:tcPr>
          <w:p w:rsidR="005D0A02" w:rsidRPr="00C56F3F" w:rsidRDefault="00D57C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ab/>
            </w:r>
            <w:r w:rsidR="00D707AF"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ক্র</w:t>
            </w:r>
            <w:r w:rsidR="00D707AF" w:rsidRPr="00C56F3F">
              <w:rPr>
                <w:rFonts w:ascii="Nikosh" w:hAnsi="Nikosh" w:cs="Nikosh"/>
                <w:sz w:val="22"/>
                <w:szCs w:val="22"/>
                <w:lang w:bidi="bn-BD"/>
              </w:rPr>
              <w:t>:</w:t>
            </w:r>
            <w:r w:rsidR="00D707AF"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2250" w:type="dxa"/>
          </w:tcPr>
          <w:p w:rsidR="005D0A02" w:rsidRPr="00C56F3F" w:rsidRDefault="00D707A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সেবার নাম</w:t>
            </w:r>
          </w:p>
        </w:tc>
        <w:tc>
          <w:tcPr>
            <w:tcW w:w="2520" w:type="dxa"/>
          </w:tcPr>
          <w:p w:rsidR="005D0A02" w:rsidRPr="00C56F3F" w:rsidRDefault="00D707A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 প্রদান পদ্ধতি</w:t>
            </w:r>
          </w:p>
        </w:tc>
        <w:tc>
          <w:tcPr>
            <w:tcW w:w="2340" w:type="dxa"/>
          </w:tcPr>
          <w:p w:rsidR="005D0A02" w:rsidRPr="00C56F3F" w:rsidRDefault="00D707A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প্রয়োজনীয় কাগজপত্র এবং প্রাপ্তির স্থান</w:t>
            </w:r>
          </w:p>
        </w:tc>
        <w:tc>
          <w:tcPr>
            <w:tcW w:w="1230" w:type="dxa"/>
          </w:tcPr>
          <w:p w:rsidR="005D0A02" w:rsidRPr="00C56F3F" w:rsidRDefault="00D707A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সেবার মূল্য ও পরিশোধ পদ্ধতি</w:t>
            </w:r>
          </w:p>
        </w:tc>
        <w:tc>
          <w:tcPr>
            <w:tcW w:w="1596" w:type="dxa"/>
          </w:tcPr>
          <w:p w:rsidR="005D0A02" w:rsidRPr="00C56F3F" w:rsidRDefault="00D707A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 প্রদানে সময়সীমা</w:t>
            </w:r>
          </w:p>
        </w:tc>
      </w:tr>
      <w:tr w:rsidR="005D0A02" w:rsidRPr="00C56F3F" w:rsidTr="00D57CEF">
        <w:tc>
          <w:tcPr>
            <w:tcW w:w="648" w:type="dxa"/>
          </w:tcPr>
          <w:p w:rsidR="005D0A02" w:rsidRPr="00C56F3F" w:rsidRDefault="00AA3CB5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</w:p>
        </w:tc>
        <w:tc>
          <w:tcPr>
            <w:tcW w:w="2250" w:type="dxa"/>
          </w:tcPr>
          <w:p w:rsidR="005D0A02" w:rsidRPr="00C56F3F" w:rsidRDefault="00AA3CB5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দৈনিক</w:t>
            </w:r>
            <w:r w:rsidR="008E536B"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দূর্যোগ ও দূর্যোগের</w:t>
            </w:r>
          </w:p>
          <w:p w:rsidR="008E536B" w:rsidRPr="00C56F3F" w:rsidRDefault="008E5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আগাম বার্তা</w:t>
            </w:r>
          </w:p>
        </w:tc>
        <w:tc>
          <w:tcPr>
            <w:tcW w:w="2520" w:type="dxa"/>
          </w:tcPr>
          <w:p w:rsidR="005D0A02" w:rsidRPr="00C56F3F" w:rsidRDefault="0045609D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টেলিফোন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এস</w:t>
            </w:r>
            <w:r w:rsidR="00586D8F"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এমএস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ও</w:t>
            </w:r>
          </w:p>
          <w:p w:rsidR="0045609D" w:rsidRPr="00C56F3F" w:rsidRDefault="0045609D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INTERACTIVE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br/>
              <w:t>RESPONSE(IVR)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br/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এর মাধ্যমে</w:t>
            </w:r>
          </w:p>
        </w:tc>
        <w:tc>
          <w:tcPr>
            <w:tcW w:w="2340" w:type="dxa"/>
          </w:tcPr>
          <w:p w:rsidR="005D0A02" w:rsidRPr="00C56F3F" w:rsidRDefault="00830898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কাগজপত্রনিষ্প্রয়োজন</w:t>
            </w:r>
          </w:p>
          <w:p w:rsidR="00830898" w:rsidRPr="00C56F3F" w:rsidRDefault="00830898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(IVR)</w:t>
            </w:r>
          </w:p>
          <w:p w:rsidR="00830898" w:rsidRPr="00C56F3F" w:rsidRDefault="00830898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টেলিফোন  নং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="00244CA5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0465356382</w:t>
            </w:r>
          </w:p>
        </w:tc>
        <w:tc>
          <w:tcPr>
            <w:tcW w:w="1230" w:type="dxa"/>
          </w:tcPr>
          <w:p w:rsidR="005D0A02" w:rsidRPr="00C56F3F" w:rsidRDefault="001F6747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বিনামূল্যে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আইভি আরের জন্য ২টাকা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মিরুল চার্জ</w:t>
            </w:r>
          </w:p>
          <w:p w:rsidR="001F6747" w:rsidRPr="00C56F3F" w:rsidRDefault="001F6747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প্রযোজ্য ।</w:t>
            </w:r>
          </w:p>
        </w:tc>
        <w:tc>
          <w:tcPr>
            <w:tcW w:w="1596" w:type="dxa"/>
          </w:tcPr>
          <w:p w:rsidR="005D0A02" w:rsidRPr="00C56F3F" w:rsidRDefault="00DC5C6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তাৎক্ষণিকভাবে</w:t>
            </w:r>
          </w:p>
        </w:tc>
      </w:tr>
      <w:tr w:rsidR="0015751E" w:rsidRPr="00C56F3F" w:rsidTr="00D57CEF">
        <w:tc>
          <w:tcPr>
            <w:tcW w:w="648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০২</w:t>
            </w:r>
          </w:p>
        </w:tc>
        <w:tc>
          <w:tcPr>
            <w:tcW w:w="225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দূর্যোগ বিষয়ক প্রশিক্ষণ 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কর্মশালা অংশগ্রহণ সংক্রান্ত</w:t>
            </w:r>
          </w:p>
        </w:tc>
        <w:tc>
          <w:tcPr>
            <w:tcW w:w="252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প্রশিক্ষণ 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কর্মশালা আয়োজনের মাধ্যমে</w:t>
            </w:r>
          </w:p>
        </w:tc>
        <w:tc>
          <w:tcPr>
            <w:tcW w:w="234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লিখিত আবেদন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অধিদপ্তর কর্তৃক নির্ধারিত প্রশিক্ষণ প্রতিষ্ঠান</w:t>
            </w:r>
          </w:p>
        </w:tc>
        <w:tc>
          <w:tcPr>
            <w:tcW w:w="123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96" w:type="dxa"/>
          </w:tcPr>
          <w:p w:rsidR="0015751E" w:rsidRPr="00C56F3F" w:rsidRDefault="0015751E" w:rsidP="00843708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নির্দেশনা মোতাবেক</w:t>
            </w:r>
          </w:p>
        </w:tc>
      </w:tr>
      <w:tr w:rsidR="0015751E" w:rsidRPr="00C56F3F" w:rsidTr="00D57CEF">
        <w:tc>
          <w:tcPr>
            <w:tcW w:w="648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০৩</w:t>
            </w:r>
          </w:p>
        </w:tc>
        <w:tc>
          <w:tcPr>
            <w:tcW w:w="225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দূর্যোগ বিষয়ক মহড়ায় অংশগ্রহণ সংক্রান্ত</w:t>
            </w:r>
          </w:p>
        </w:tc>
        <w:tc>
          <w:tcPr>
            <w:tcW w:w="252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মহড়া আয়োজনের মাধ্যমে</w:t>
            </w:r>
          </w:p>
        </w:tc>
        <w:tc>
          <w:tcPr>
            <w:tcW w:w="234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অধিদপ্তর কর্তৃক সময়ে সময়ে নির্ধারিত প্রতিষ্ঠান</w:t>
            </w:r>
          </w:p>
        </w:tc>
        <w:tc>
          <w:tcPr>
            <w:tcW w:w="123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96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নির্দেশনা মোতাবেক</w:t>
            </w:r>
          </w:p>
        </w:tc>
      </w:tr>
      <w:tr w:rsidR="0015751E" w:rsidRPr="00C56F3F" w:rsidTr="00D57CEF">
        <w:tc>
          <w:tcPr>
            <w:tcW w:w="648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০৪</w:t>
            </w:r>
          </w:p>
        </w:tc>
        <w:tc>
          <w:tcPr>
            <w:tcW w:w="225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অভিযোগ নিষ্পত্তি</w:t>
            </w:r>
          </w:p>
        </w:tc>
        <w:tc>
          <w:tcPr>
            <w:tcW w:w="252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পত্র যোগাযোগের মাধ্যমে</w:t>
            </w:r>
          </w:p>
        </w:tc>
        <w:tc>
          <w:tcPr>
            <w:tcW w:w="234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লিখিত অভিযোগ</w:t>
            </w:r>
          </w:p>
        </w:tc>
        <w:tc>
          <w:tcPr>
            <w:tcW w:w="1230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96" w:type="dxa"/>
          </w:tcPr>
          <w:p w:rsidR="0015751E" w:rsidRPr="00C56F3F" w:rsidRDefault="0015751E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৩০</w:t>
            </w:r>
          </w:p>
        </w:tc>
      </w:tr>
    </w:tbl>
    <w:p w:rsidR="00D57CEF" w:rsidRDefault="00D57CEF" w:rsidP="00D57CEF">
      <w:pPr>
        <w:tabs>
          <w:tab w:val="left" w:pos="4252"/>
          <w:tab w:val="center" w:pos="5184"/>
        </w:tabs>
        <w:rPr>
          <w:rFonts w:ascii="Nikosh" w:hAnsi="Nikosh" w:cs="Nikosh"/>
          <w:sz w:val="22"/>
          <w:szCs w:val="22"/>
          <w:lang w:bidi="bn-BD"/>
        </w:rPr>
      </w:pPr>
    </w:p>
    <w:p w:rsidR="00A85360" w:rsidRPr="00C56F3F" w:rsidRDefault="00A46A72" w:rsidP="00D57CEF">
      <w:pPr>
        <w:tabs>
          <w:tab w:val="left" w:pos="4252"/>
          <w:tab w:val="center" w:pos="5184"/>
        </w:tabs>
        <w:rPr>
          <w:rFonts w:ascii="Nikosh" w:hAnsi="Nikosh" w:cs="Nikosh"/>
          <w:sz w:val="22"/>
          <w:szCs w:val="22"/>
          <w:lang w:bidi="bn-BD"/>
        </w:rPr>
      </w:pPr>
      <w:r w:rsidRPr="00C56F3F">
        <w:rPr>
          <w:rFonts w:ascii="Nikosh" w:hAnsi="Nikosh" w:cs="Nikosh"/>
          <w:sz w:val="22"/>
          <w:szCs w:val="22"/>
          <w:cs/>
          <w:lang w:bidi="bn-BD"/>
        </w:rPr>
        <w:t>প্রাতিষ্ঠানিক সেবা সমূহ</w:t>
      </w:r>
      <w:r w:rsidRPr="00C56F3F">
        <w:rPr>
          <w:rFonts w:ascii="Nikosh" w:hAnsi="Nikosh" w:cs="Nikosh"/>
          <w:sz w:val="22"/>
          <w:szCs w:val="22"/>
          <w:lang w:bidi="bn-BD"/>
        </w:rPr>
        <w:t>:</w:t>
      </w:r>
    </w:p>
    <w:tbl>
      <w:tblPr>
        <w:tblStyle w:val="TableGrid"/>
        <w:tblW w:w="10548" w:type="dxa"/>
        <w:tblLook w:val="04A0"/>
      </w:tblPr>
      <w:tblGrid>
        <w:gridCol w:w="648"/>
        <w:gridCol w:w="2250"/>
        <w:gridCol w:w="2520"/>
        <w:gridCol w:w="2340"/>
        <w:gridCol w:w="1260"/>
        <w:gridCol w:w="1530"/>
      </w:tblGrid>
      <w:tr w:rsidR="00A85360" w:rsidRPr="00C56F3F" w:rsidTr="0084198E">
        <w:tc>
          <w:tcPr>
            <w:tcW w:w="648" w:type="dxa"/>
          </w:tcPr>
          <w:p w:rsidR="00A85360" w:rsidRPr="00C56F3F" w:rsidRDefault="00A85360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ক্র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: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2250" w:type="dxa"/>
          </w:tcPr>
          <w:p w:rsidR="00A85360" w:rsidRPr="00C56F3F" w:rsidRDefault="00A85360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সেবার নাম</w:t>
            </w:r>
          </w:p>
        </w:tc>
        <w:tc>
          <w:tcPr>
            <w:tcW w:w="2520" w:type="dxa"/>
          </w:tcPr>
          <w:p w:rsidR="00A85360" w:rsidRPr="00C56F3F" w:rsidRDefault="00A85360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 প্রদান পদ্ধতি</w:t>
            </w:r>
          </w:p>
        </w:tc>
        <w:tc>
          <w:tcPr>
            <w:tcW w:w="2340" w:type="dxa"/>
          </w:tcPr>
          <w:p w:rsidR="00A85360" w:rsidRPr="00C56F3F" w:rsidRDefault="00A85360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প্রয়োজনীয় কাগজপত্র এবং প্রাপ্তির স্থান</w:t>
            </w:r>
          </w:p>
        </w:tc>
        <w:tc>
          <w:tcPr>
            <w:tcW w:w="1260" w:type="dxa"/>
          </w:tcPr>
          <w:p w:rsidR="00A85360" w:rsidRPr="00C56F3F" w:rsidRDefault="00A85360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সেবার মূল্য ও পরিশোধ পদ্ধতি</w:t>
            </w:r>
          </w:p>
        </w:tc>
        <w:tc>
          <w:tcPr>
            <w:tcW w:w="1530" w:type="dxa"/>
          </w:tcPr>
          <w:p w:rsidR="00A85360" w:rsidRPr="00C56F3F" w:rsidRDefault="00A85360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 প্রদানে সময়সীমা</w:t>
            </w:r>
          </w:p>
        </w:tc>
      </w:tr>
      <w:tr w:rsidR="00B964EF" w:rsidRPr="00C56F3F" w:rsidTr="0084198E">
        <w:tc>
          <w:tcPr>
            <w:tcW w:w="648" w:type="dxa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</w:p>
        </w:tc>
        <w:tc>
          <w:tcPr>
            <w:tcW w:w="2250" w:type="dxa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সংস্কার কর্মসূচি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কাবিখা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520" w:type="dxa"/>
            <w:vMerge w:val="restart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অধিদপ্তর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 প্রশাসক কাযালয় হতে বরাদ্দ প্রাপ্তির পর ইউনিয়ন ভিত্তিক বিভাজন ও পুন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: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বরাদ্দ প্রদান</w:t>
            </w:r>
          </w:p>
        </w:tc>
        <w:tc>
          <w:tcPr>
            <w:tcW w:w="2340" w:type="dxa"/>
            <w:vMerge w:val="restart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 বরাদ্দের বিভঅজন ও প্রকল্প তালিকা এবং বিশেষ বরাদ্দের ক্ষেত্রে প্রকল্পের ছক</w:t>
            </w:r>
          </w:p>
        </w:tc>
        <w:tc>
          <w:tcPr>
            <w:tcW w:w="1260" w:type="dxa"/>
            <w:vMerge w:val="restart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30" w:type="dxa"/>
            <w:vMerge w:val="restart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 কর্ণধার কমিটি</w:t>
            </w:r>
            <w:r w:rsidR="003718D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 অনুমোদন পাওয়ার ৫০ দিনের মধ্যে</w:t>
            </w:r>
          </w:p>
        </w:tc>
      </w:tr>
      <w:tr w:rsidR="00B964EF" w:rsidRPr="00C56F3F" w:rsidTr="0084198E">
        <w:tc>
          <w:tcPr>
            <w:tcW w:w="648" w:type="dxa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০২</w:t>
            </w:r>
          </w:p>
        </w:tc>
        <w:tc>
          <w:tcPr>
            <w:tcW w:w="2250" w:type="dxa"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গ্রামীন রক্ষণাবেক্ষণ কর্মসূচি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টি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520" w:type="dxa"/>
            <w:vMerge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vMerge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260" w:type="dxa"/>
            <w:vMerge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530" w:type="dxa"/>
            <w:vMerge/>
          </w:tcPr>
          <w:p w:rsidR="00B964EF" w:rsidRPr="00C56F3F" w:rsidRDefault="00B964EF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6636B" w:rsidRPr="00C56F3F" w:rsidTr="0084198E">
        <w:tc>
          <w:tcPr>
            <w:tcW w:w="648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০৩</w:t>
            </w:r>
          </w:p>
        </w:tc>
        <w:tc>
          <w:tcPr>
            <w:tcW w:w="225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অতি দরিদ্রদের জন্য কর্মসংস্থান কর্মসূচি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(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ইজিপিপি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52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অধিদপ্তর হতে বরাদ্দ প্রাপ্তির পর ইউনিয়ন ভিত্তিক বিভাজন ও পুন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: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বরাদ্দ প্রদান</w:t>
            </w:r>
          </w:p>
        </w:tc>
        <w:tc>
          <w:tcPr>
            <w:tcW w:w="234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 বরাদ্দের বিভাজন শ্রমিক তালিকা ওপ্রকল্প তালিকা</w:t>
            </w:r>
          </w:p>
        </w:tc>
        <w:tc>
          <w:tcPr>
            <w:tcW w:w="126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30" w:type="dxa"/>
          </w:tcPr>
          <w:p w:rsidR="0016636B" w:rsidRPr="00C56F3F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বছরে ২ বার মোট ৮০ দিন ।</w:t>
            </w:r>
          </w:p>
        </w:tc>
      </w:tr>
      <w:tr w:rsidR="0016636B" w:rsidRPr="00C56F3F" w:rsidTr="0084198E">
        <w:tc>
          <w:tcPr>
            <w:tcW w:w="648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০৪</w:t>
            </w:r>
          </w:p>
        </w:tc>
        <w:tc>
          <w:tcPr>
            <w:tcW w:w="225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গ্রামীন রাস্তার কম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বেশি ১৫ মিটার দৈর্ঘোরসেতু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কার্লভার্ট নির্মাণ</w:t>
            </w:r>
          </w:p>
        </w:tc>
        <w:tc>
          <w:tcPr>
            <w:tcW w:w="252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অধিদপ্তর হতে বরাদ্দ প্রাপ্তির পর কেন্দ্রীয়ভাবে অধিদপ্তর হতে টেন্ডার বিজ্ঞপ্তি প্রকাশ 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ঠিকাদার নির্বাচন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যাদেশ প্রদান</w:t>
            </w:r>
          </w:p>
        </w:tc>
        <w:tc>
          <w:tcPr>
            <w:tcW w:w="2340" w:type="dxa"/>
          </w:tcPr>
          <w:p w:rsidR="00E10C9C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</w:t>
            </w:r>
          </w:p>
        </w:tc>
        <w:tc>
          <w:tcPr>
            <w:tcW w:w="126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30" w:type="dxa"/>
          </w:tcPr>
          <w:p w:rsidR="0016636B" w:rsidRPr="00C56F3F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নির্দেশনা মোতাবেক</w:t>
            </w:r>
          </w:p>
        </w:tc>
      </w:tr>
      <w:tr w:rsidR="0016636B" w:rsidRPr="00C56F3F" w:rsidTr="0084198E">
        <w:tc>
          <w:tcPr>
            <w:tcW w:w="648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০৫</w:t>
            </w:r>
          </w:p>
        </w:tc>
        <w:tc>
          <w:tcPr>
            <w:tcW w:w="225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গ্রামীন মাটির রাস্তার হেরিং বোন বন্ড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এইচবিবি করণ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52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অধিদপ্তর হতে বরাদ্দ প্রাপ্তির পর কেন্দ্রীয়ভাবে অধিদপ্তর হতে টেন্ডার বিজ্ঞপ্তি প্রকাশ 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ঠিকাদার নির্বাচন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যাদেশ প্রদান</w:t>
            </w:r>
          </w:p>
        </w:tc>
        <w:tc>
          <w:tcPr>
            <w:tcW w:w="2340" w:type="dxa"/>
          </w:tcPr>
          <w:p w:rsidR="0016636B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:rsidR="0016636B" w:rsidRPr="0016636B" w:rsidRDefault="00776998" w:rsidP="00776998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      </w:t>
            </w:r>
            <w:r w:rsidR="0016636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</w:t>
            </w:r>
          </w:p>
        </w:tc>
        <w:tc>
          <w:tcPr>
            <w:tcW w:w="126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530" w:type="dxa"/>
          </w:tcPr>
          <w:p w:rsidR="0016636B" w:rsidRPr="00C56F3F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নির্দেশনা মোতাবেক</w:t>
            </w:r>
          </w:p>
        </w:tc>
      </w:tr>
      <w:tr w:rsidR="0016636B" w:rsidRPr="00C56F3F" w:rsidTr="0084198E">
        <w:tc>
          <w:tcPr>
            <w:tcW w:w="648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০৬</w:t>
            </w:r>
          </w:p>
        </w:tc>
        <w:tc>
          <w:tcPr>
            <w:tcW w:w="225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জি আর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নগদ ও খাদ্য সহায়তা</w:t>
            </w:r>
            <w:r w:rsidRPr="00C56F3F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52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 প্রশাসক কাযালয় হতে বরাদ্দ প্রাপ্তির মাধ্যমে</w:t>
            </w:r>
          </w:p>
        </w:tc>
        <w:tc>
          <w:tcPr>
            <w:tcW w:w="234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</w:t>
            </w:r>
          </w:p>
        </w:tc>
        <w:tc>
          <w:tcPr>
            <w:tcW w:w="126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530" w:type="dxa"/>
          </w:tcPr>
          <w:p w:rsidR="0016636B" w:rsidRPr="00C56F3F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নির্দেশনা মোতাবেক</w:t>
            </w:r>
          </w:p>
        </w:tc>
      </w:tr>
      <w:tr w:rsidR="0016636B" w:rsidRPr="00C56F3F" w:rsidTr="0084198E">
        <w:tc>
          <w:tcPr>
            <w:tcW w:w="648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</w:t>
            </w:r>
          </w:p>
        </w:tc>
        <w:tc>
          <w:tcPr>
            <w:tcW w:w="225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ভিজিএফ</w:t>
            </w:r>
          </w:p>
        </w:tc>
        <w:tc>
          <w:tcPr>
            <w:tcW w:w="252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 প্রশাসক কাযালয় হতে বরাদ্দ প্রাপ্তির মাধ্যমে</w:t>
            </w:r>
          </w:p>
        </w:tc>
        <w:tc>
          <w:tcPr>
            <w:tcW w:w="234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</w:t>
            </w:r>
          </w:p>
        </w:tc>
        <w:tc>
          <w:tcPr>
            <w:tcW w:w="126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530" w:type="dxa"/>
          </w:tcPr>
          <w:p w:rsidR="0016636B" w:rsidRPr="00C56F3F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নির্দেশনা মোতাবেক</w:t>
            </w:r>
          </w:p>
        </w:tc>
      </w:tr>
      <w:tr w:rsidR="0016636B" w:rsidRPr="00C56F3F" w:rsidTr="0084198E">
        <w:tc>
          <w:tcPr>
            <w:tcW w:w="648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০৮</w:t>
            </w:r>
          </w:p>
        </w:tc>
        <w:tc>
          <w:tcPr>
            <w:tcW w:w="225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56F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ঢেউটিন ও গৃহ নির্মাণ বাবদ নগদ অর্থ</w:t>
            </w:r>
          </w:p>
        </w:tc>
        <w:tc>
          <w:tcPr>
            <w:tcW w:w="252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 প্রশাসক কাযালয় হতে বরাদ্দ প্রাপ্তির মাধ্যমে</w:t>
            </w:r>
          </w:p>
        </w:tc>
        <w:tc>
          <w:tcPr>
            <w:tcW w:w="234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</w:t>
            </w:r>
          </w:p>
        </w:tc>
        <w:tc>
          <w:tcPr>
            <w:tcW w:w="1260" w:type="dxa"/>
          </w:tcPr>
          <w:p w:rsidR="0016636B" w:rsidRPr="00C56F3F" w:rsidRDefault="0016636B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530" w:type="dxa"/>
          </w:tcPr>
          <w:p w:rsidR="0016636B" w:rsidRPr="00C56F3F" w:rsidRDefault="00E10C9C" w:rsidP="0084198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নির্দেশনা মোতাবেক</w:t>
            </w:r>
          </w:p>
        </w:tc>
      </w:tr>
      <w:tr w:rsidR="00C741BD" w:rsidRPr="00C56F3F" w:rsidTr="0084198E">
        <w:tc>
          <w:tcPr>
            <w:tcW w:w="648" w:type="dxa"/>
          </w:tcPr>
          <w:p w:rsidR="00C741BD" w:rsidRPr="00C56F3F" w:rsidRDefault="00C741BD" w:rsidP="0084198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০৯</w:t>
            </w:r>
          </w:p>
        </w:tc>
        <w:tc>
          <w:tcPr>
            <w:tcW w:w="2250" w:type="dxa"/>
          </w:tcPr>
          <w:p w:rsidR="00C741BD" w:rsidRPr="00C56F3F" w:rsidRDefault="00C741BD" w:rsidP="0084198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শীতবস্ত্র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বরাদ্দ</w:t>
            </w:r>
            <w:proofErr w:type="spellEnd"/>
          </w:p>
        </w:tc>
        <w:tc>
          <w:tcPr>
            <w:tcW w:w="2520" w:type="dxa"/>
          </w:tcPr>
          <w:p w:rsidR="00C741BD" w:rsidRDefault="00C741BD" w:rsidP="0084198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 প্রশাসক কাযালয় হতে বরাদ্দ প্রাপ্তির মাধ্যমে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C741BD" w:rsidRDefault="00C741BD" w:rsidP="0084198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পরিপত্র অনুযায়ী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C741BD" w:rsidRPr="00C56F3F" w:rsidRDefault="00C741BD" w:rsidP="00134C0B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বিনামূল্য</w:t>
            </w:r>
          </w:p>
        </w:tc>
        <w:tc>
          <w:tcPr>
            <w:tcW w:w="1530" w:type="dxa"/>
          </w:tcPr>
          <w:p w:rsidR="00C741BD" w:rsidRDefault="00C741BD" w:rsidP="0084198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নির্দেশনা মোতাবেক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</w:tr>
    </w:tbl>
    <w:p w:rsidR="00A46A72" w:rsidRPr="00C56F3F" w:rsidRDefault="00A46A72" w:rsidP="0084198E">
      <w:pPr>
        <w:jc w:val="center"/>
        <w:rPr>
          <w:rFonts w:ascii="Nikosh" w:hAnsi="Nikosh" w:cs="Nikosh"/>
          <w:sz w:val="22"/>
          <w:szCs w:val="22"/>
          <w:lang w:bidi="bn-BD"/>
        </w:rPr>
      </w:pPr>
    </w:p>
    <w:sectPr w:rsidR="00A46A72" w:rsidRPr="00C56F3F" w:rsidSect="00C741BD">
      <w:pgSz w:w="12240" w:h="20160" w:code="5"/>
      <w:pgMar w:top="1296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7423"/>
    <w:rsid w:val="00030778"/>
    <w:rsid w:val="000309D0"/>
    <w:rsid w:val="00082940"/>
    <w:rsid w:val="00083ABA"/>
    <w:rsid w:val="0015751E"/>
    <w:rsid w:val="00162DC1"/>
    <w:rsid w:val="0016636B"/>
    <w:rsid w:val="001D7CB2"/>
    <w:rsid w:val="001E534F"/>
    <w:rsid w:val="001F6747"/>
    <w:rsid w:val="002154F6"/>
    <w:rsid w:val="00244CA5"/>
    <w:rsid w:val="0025715C"/>
    <w:rsid w:val="002C214D"/>
    <w:rsid w:val="002D7423"/>
    <w:rsid w:val="0031558E"/>
    <w:rsid w:val="00332256"/>
    <w:rsid w:val="0033544C"/>
    <w:rsid w:val="00364419"/>
    <w:rsid w:val="003718D3"/>
    <w:rsid w:val="003C3E44"/>
    <w:rsid w:val="0045609D"/>
    <w:rsid w:val="004610F0"/>
    <w:rsid w:val="00586D8F"/>
    <w:rsid w:val="005B3726"/>
    <w:rsid w:val="005B46E4"/>
    <w:rsid w:val="005C26CC"/>
    <w:rsid w:val="005D0A02"/>
    <w:rsid w:val="006015D0"/>
    <w:rsid w:val="00635090"/>
    <w:rsid w:val="00695FC8"/>
    <w:rsid w:val="006F7B8F"/>
    <w:rsid w:val="00776998"/>
    <w:rsid w:val="0081797D"/>
    <w:rsid w:val="00830898"/>
    <w:rsid w:val="0084198E"/>
    <w:rsid w:val="008A17E3"/>
    <w:rsid w:val="008E536B"/>
    <w:rsid w:val="00A11AFA"/>
    <w:rsid w:val="00A131B6"/>
    <w:rsid w:val="00A46A72"/>
    <w:rsid w:val="00A70EE8"/>
    <w:rsid w:val="00A85360"/>
    <w:rsid w:val="00AA3CB5"/>
    <w:rsid w:val="00AA7045"/>
    <w:rsid w:val="00AB7C35"/>
    <w:rsid w:val="00B964EF"/>
    <w:rsid w:val="00BB03B7"/>
    <w:rsid w:val="00BB26C3"/>
    <w:rsid w:val="00BC3790"/>
    <w:rsid w:val="00C035A3"/>
    <w:rsid w:val="00C56F3F"/>
    <w:rsid w:val="00C741BD"/>
    <w:rsid w:val="00D00A97"/>
    <w:rsid w:val="00D57CEF"/>
    <w:rsid w:val="00D6388E"/>
    <w:rsid w:val="00D707AF"/>
    <w:rsid w:val="00DA245C"/>
    <w:rsid w:val="00DC5C6C"/>
    <w:rsid w:val="00E10C9C"/>
    <w:rsid w:val="00EA7CC1"/>
    <w:rsid w:val="00EC26D2"/>
    <w:rsid w:val="00EC6FD5"/>
    <w:rsid w:val="00F265DB"/>
    <w:rsid w:val="00F27EC8"/>
    <w:rsid w:val="00F57431"/>
    <w:rsid w:val="00F81CD0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74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D64E-0D9B-45F1-AABB-EA3EB8D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SHEBA COMPUTER</dc:creator>
  <cp:lastModifiedBy>Windows User</cp:lastModifiedBy>
  <cp:revision>33</cp:revision>
  <dcterms:created xsi:type="dcterms:W3CDTF">2019-09-22T06:08:00Z</dcterms:created>
  <dcterms:modified xsi:type="dcterms:W3CDTF">2019-09-30T07:36:00Z</dcterms:modified>
</cp:coreProperties>
</file>