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5F" w:rsidRPr="002A1F69" w:rsidRDefault="00ED455F" w:rsidP="00ED455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MYcÖRvZš¿x evsjv‡`k miKvi</w:t>
      </w:r>
    </w:p>
    <w:p w:rsidR="00ED455F" w:rsidRPr="002A1F69" w:rsidRDefault="00ED455F" w:rsidP="00ED455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Dc‡Rjv K…wl Awdmv‡ii Kvh©vjq</w:t>
      </w:r>
    </w:p>
    <w:p w:rsidR="00ED455F" w:rsidRPr="002A1F69" w:rsidRDefault="00ED455F" w:rsidP="00ED455F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bidi="bn-IN"/>
        </w:rPr>
      </w:pPr>
      <w:r w:rsidRPr="002A1F69">
        <w:rPr>
          <w:rFonts w:ascii="SutonnyMJ" w:hAnsi="SutonnyMJ" w:cs="SutonnyMJ"/>
          <w:sz w:val="24"/>
          <w:szCs w:val="24"/>
        </w:rPr>
        <w:t>w`Nwjqv, Lyjbv|</w:t>
      </w:r>
    </w:p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¯§viK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নং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>-</w:t>
      </w:r>
      <w:r>
        <w:rPr>
          <w:rFonts w:ascii="SutonnyMJ" w:hAnsi="SutonnyMJ" w:cs="SutonnyMJ"/>
          <w:sz w:val="24"/>
          <w:szCs w:val="24"/>
          <w:cs/>
          <w:lang w:bidi="bn-IN"/>
        </w:rPr>
        <w:t>12.02.4740.000.14.001.20.</w:t>
      </w:r>
      <w:r w:rsidR="003F6C9F">
        <w:rPr>
          <w:rFonts w:ascii="SutonnyMJ" w:hAnsi="SutonnyMJ" w:cs="SutonnyMJ"/>
          <w:sz w:val="24"/>
          <w:szCs w:val="24"/>
          <w:cs/>
          <w:lang w:bidi="bn-IN"/>
        </w:rPr>
        <w:t>599(3)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SutonnyMJ"/>
          <w:sz w:val="24"/>
          <w:szCs w:val="24"/>
        </w:rPr>
        <w:t xml:space="preserve">                     </w:t>
      </w:r>
      <w:r w:rsidR="009A42D4">
        <w:rPr>
          <w:rFonts w:ascii="SutonnyMJ" w:hAnsi="SutonnyMJ" w:cs="SutonnyMJ"/>
          <w:sz w:val="24"/>
          <w:szCs w:val="24"/>
        </w:rPr>
        <w:t xml:space="preserve">                  </w:t>
      </w:r>
      <w:r w:rsidRPr="002A1F69">
        <w:rPr>
          <w:rFonts w:ascii="SutonnyMJ" w:hAnsi="SutonnyMJ" w:cs="SutonnyMJ"/>
          <w:sz w:val="24"/>
          <w:szCs w:val="24"/>
        </w:rPr>
        <w:t xml:space="preserve">      ZvwiLt  </w:t>
      </w:r>
      <w:r w:rsidR="003F6C9F">
        <w:rPr>
          <w:rFonts w:ascii="SutonnyMJ" w:hAnsi="SutonnyMJ" w:cs="SutonnyMJ"/>
          <w:sz w:val="24"/>
          <w:szCs w:val="24"/>
        </w:rPr>
        <w:t xml:space="preserve">29 A‡±vei, </w:t>
      </w:r>
      <w:r>
        <w:rPr>
          <w:rFonts w:ascii="SutonnyMJ" w:hAnsi="Nikosh" w:cs="SutonnyMJ"/>
          <w:sz w:val="24"/>
          <w:szCs w:val="24"/>
        </w:rPr>
        <w:t>২০</w:t>
      </w:r>
      <w:r>
        <w:rPr>
          <w:rFonts w:ascii="SutonnyMJ" w:hAnsi="Nikosh" w:cs="SutonnyMJ"/>
          <w:sz w:val="24"/>
          <w:szCs w:val="24"/>
        </w:rPr>
        <w:t>20</w:t>
      </w:r>
      <w:r w:rsidRPr="002A1F69">
        <w:rPr>
          <w:rFonts w:ascii="SutonnyMJ" w:hAnsi="SutonnyMJ" w:cs="SutonnyMJ"/>
          <w:sz w:val="24"/>
          <w:szCs w:val="24"/>
        </w:rPr>
        <w:t xml:space="preserve"> </w:t>
      </w:r>
      <w:r w:rsidRPr="002A1F69">
        <w:rPr>
          <w:rFonts w:ascii="SutonnyMJ" w:hAnsi="Nikosh" w:cs="SutonnyMJ"/>
          <w:sz w:val="24"/>
          <w:szCs w:val="24"/>
        </w:rPr>
        <w:t>খ্রিঃ</w:t>
      </w:r>
      <w:r w:rsidRPr="002A1F69">
        <w:rPr>
          <w:rFonts w:ascii="SutonnyMJ" w:hAnsi="SutonnyMJ" w:cs="SutonnyMJ"/>
          <w:sz w:val="24"/>
          <w:szCs w:val="24"/>
        </w:rPr>
        <w:t xml:space="preserve">              </w:t>
      </w:r>
    </w:p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 xml:space="preserve">welqt </w:t>
      </w:r>
      <w:r w:rsidR="006C757A">
        <w:rPr>
          <w:rFonts w:ascii="Nikosh" w:hAnsi="Nikosh" w:cs="Nikosh"/>
        </w:rPr>
        <w:t>আধুনিক প্রযুক্তির মাধ্যমে কৃষক পর্যায়ে উন্নতমানের ধান, গম ও পাট বীজ উৎপাদন, সংরক্ষণ ও বিতরণ প্রকল্পের আওতায়</w:t>
      </w:r>
      <w:r w:rsidR="006C757A" w:rsidRPr="00C9517D">
        <w:rPr>
          <w:rFonts w:ascii="SutonnyMJ" w:hAnsi="SutonnyMJ" w:cs="SutonnyMJ"/>
        </w:rPr>
        <w:t xml:space="preserve"> </w:t>
      </w:r>
      <w:r w:rsidR="006C757A">
        <w:rPr>
          <w:rFonts w:ascii="SutonnyMJ" w:hAnsi="SutonnyMJ" w:cs="SutonnyMJ"/>
        </w:rPr>
        <w:t>1</w:t>
      </w:r>
      <w:r w:rsidRPr="002A1F69">
        <w:rPr>
          <w:rFonts w:ascii="SutonnyMJ" w:hAnsi="SutonnyMJ" w:cs="SutonnyMJ"/>
          <w:sz w:val="24"/>
          <w:szCs w:val="24"/>
        </w:rPr>
        <w:t xml:space="preserve"> (</w:t>
      </w:r>
      <w:r w:rsidR="006C757A">
        <w:rPr>
          <w:rFonts w:ascii="SutonnyMJ" w:hAnsi="SutonnyMJ" w:cs="SutonnyMJ"/>
          <w:sz w:val="24"/>
          <w:szCs w:val="24"/>
        </w:rPr>
        <w:t>GK</w:t>
      </w:r>
      <w:r w:rsidRPr="002A1F69">
        <w:rPr>
          <w:rFonts w:ascii="SutonnyMJ" w:hAnsi="SutonnyMJ" w:cs="SutonnyMJ"/>
          <w:sz w:val="24"/>
          <w:szCs w:val="24"/>
        </w:rPr>
        <w:t xml:space="preserve">) wU </w:t>
      </w:r>
      <w:r w:rsidR="006C757A">
        <w:rPr>
          <w:rFonts w:ascii="SutonnyMJ" w:hAnsi="SutonnyMJ" w:cs="SutonnyMJ"/>
          <w:sz w:val="24"/>
          <w:szCs w:val="24"/>
        </w:rPr>
        <w:t xml:space="preserve"> cÖ`k©bxi gvV w`em ev¯Íevq‡bi ZvwiL I mg</w:t>
      </w:r>
      <w:r w:rsidRPr="002A1F69">
        <w:rPr>
          <w:rFonts w:ascii="SutonnyMJ" w:hAnsi="SutonnyMJ" w:cs="SutonnyMJ"/>
          <w:sz w:val="24"/>
          <w:szCs w:val="24"/>
        </w:rPr>
        <w:t>q †cÖiY|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  </w:t>
      </w:r>
    </w:p>
    <w:p w:rsidR="006C757A" w:rsidRPr="00C9517D" w:rsidRDefault="00ED455F" w:rsidP="009A42D4">
      <w:pPr>
        <w:spacing w:after="0" w:line="240" w:lineRule="auto"/>
        <w:jc w:val="both"/>
        <w:rPr>
          <w:rFonts w:ascii="SutonnyMJ" w:hAnsi="SutonnyMJ" w:cs="SutonnyMJ"/>
        </w:rPr>
      </w:pP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                                                               </w:t>
      </w:r>
      <w:r w:rsidR="006C757A" w:rsidRPr="00C9517D">
        <w:rPr>
          <w:rFonts w:ascii="SutonnyMJ" w:hAnsi="SutonnyMJ" w:cs="SutonnyMJ"/>
        </w:rPr>
        <w:t xml:space="preserve">              </w:t>
      </w:r>
    </w:p>
    <w:p w:rsidR="00ED455F" w:rsidRDefault="006C757A" w:rsidP="006C757A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C9517D">
        <w:rPr>
          <w:rFonts w:ascii="SutonnyMJ" w:hAnsi="SutonnyMJ" w:cs="SutonnyMJ"/>
        </w:rPr>
        <w:t xml:space="preserve">         Dch©y³ wel‡qi Av‡jv‡K Avcbvi m`q AeMwZ I cÖ‡qvRbxq e¨e¯’v MÖn‡</w:t>
      </w:r>
      <w:r w:rsidRPr="00C9517D">
        <w:rPr>
          <w:rFonts w:ascii="Nikosh" w:hAnsi="Nikosh" w:cs="Nikosh"/>
        </w:rPr>
        <w:t>ণ</w:t>
      </w:r>
      <w:r w:rsidRPr="00C9517D">
        <w:rPr>
          <w:rFonts w:ascii="SutonnyMJ" w:hAnsi="SutonnyMJ" w:cs="SutonnyMJ"/>
        </w:rPr>
        <w:t>i Rb¨ Rvbvw”Q ‡h, w`Nwjqv Dc‡Rjvq</w:t>
      </w:r>
      <w:r>
        <w:rPr>
          <w:rFonts w:ascii="SutonnyMJ" w:hAnsi="SutonnyMJ" w:cs="SutonnyMJ"/>
        </w:rPr>
        <w:t xml:space="preserve"> </w:t>
      </w:r>
      <w:r>
        <w:rPr>
          <w:rFonts w:ascii="Nikosh" w:hAnsi="Nikosh" w:cs="Nikosh"/>
        </w:rPr>
        <w:t>আধুনিক প্রযুক্তির মাধ্যমে কৃষক পর্যায়ে উন্নতমানের ধান, গম ও পাট বীজ উৎপাদন, সংরক্ষণ ও বিতরণ প্রকল্পের আওতায়</w:t>
      </w:r>
      <w:r w:rsidRPr="00C9517D">
        <w:rPr>
          <w:rFonts w:ascii="SutonnyMJ" w:hAnsi="SutonnyMJ" w:cs="SutonnyMJ"/>
        </w:rPr>
        <w:t xml:space="preserve"> </w:t>
      </w:r>
      <w:r w:rsidR="00ED455F" w:rsidRPr="00CD4C5B">
        <w:rPr>
          <w:rFonts w:ascii="SutonnyMJ" w:hAnsi="Nikosh" w:cs="SutonnyMJ"/>
          <w:sz w:val="24"/>
          <w:szCs w:val="24"/>
        </w:rPr>
        <w:t>২০</w:t>
      </w:r>
      <w:r>
        <w:rPr>
          <w:rFonts w:ascii="SutonnyMJ" w:hAnsi="Nikosh" w:cs="SutonnyMJ"/>
          <w:sz w:val="24"/>
          <w:szCs w:val="24"/>
        </w:rPr>
        <w:t>20</w:t>
      </w:r>
      <w:r w:rsidR="00ED455F" w:rsidRPr="00CD4C5B">
        <w:rPr>
          <w:rFonts w:ascii="SutonnyMJ" w:hAnsi="SutonnyMJ" w:cs="SutonnyMJ"/>
          <w:sz w:val="24"/>
          <w:szCs w:val="24"/>
        </w:rPr>
        <w:t>-2</w:t>
      </w:r>
      <w:r>
        <w:rPr>
          <w:rFonts w:ascii="SutonnyMJ" w:hAnsi="SutonnyMJ" w:cs="SutonnyMJ"/>
          <w:sz w:val="24"/>
          <w:szCs w:val="24"/>
        </w:rPr>
        <w:t>1</w:t>
      </w:r>
      <w:r w:rsidR="00ED455F" w:rsidRPr="00CD4C5B">
        <w:rPr>
          <w:rFonts w:ascii="SutonnyMJ" w:hAnsi="SutonnyMJ" w:cs="SutonnyMJ"/>
          <w:sz w:val="24"/>
          <w:szCs w:val="24"/>
        </w:rPr>
        <w:t xml:space="preserve"> </w:t>
      </w:r>
      <w:r w:rsidR="00ED455F" w:rsidRPr="00CD4C5B">
        <w:rPr>
          <w:rFonts w:ascii="SutonnyMJ" w:hAnsi="Nikosh" w:cs="SutonnyMJ"/>
          <w:sz w:val="24"/>
          <w:szCs w:val="24"/>
        </w:rPr>
        <w:t>অর্থবছরের</w:t>
      </w:r>
      <w:r w:rsidR="00ED455F" w:rsidRPr="00CD4C5B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Lwic-2 </w:t>
      </w:r>
      <w:r w:rsidR="00ED455F" w:rsidRPr="00CD4C5B">
        <w:rPr>
          <w:rFonts w:ascii="SutonnyMJ" w:hAnsi="Nikosh" w:cs="SutonnyMJ"/>
          <w:sz w:val="24"/>
          <w:szCs w:val="24"/>
        </w:rPr>
        <w:t>মৌসুমে</w:t>
      </w:r>
      <w:r w:rsidR="00ED455F" w:rsidRPr="00CD4C5B">
        <w:rPr>
          <w:rFonts w:ascii="SutonnyMJ" w:hAnsi="SutonnyMJ" w:cs="SutonnyMJ"/>
          <w:sz w:val="24"/>
          <w:szCs w:val="24"/>
        </w:rPr>
        <w:t xml:space="preserve"> </w:t>
      </w:r>
      <w:r w:rsidR="00ED455F" w:rsidRPr="00CD4C5B">
        <w:rPr>
          <w:rFonts w:ascii="SutonnyMJ" w:hAnsi="Nikosh" w:cs="SutonnyMJ"/>
          <w:sz w:val="24"/>
          <w:szCs w:val="24"/>
        </w:rPr>
        <w:t>বাস্তবায়িত</w:t>
      </w:r>
      <w:r w:rsidR="00ED455F" w:rsidRPr="00CD4C5B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</w:rPr>
        <w:t>1</w:t>
      </w:r>
      <w:r w:rsidRPr="002A1F69">
        <w:rPr>
          <w:rFonts w:ascii="SutonnyMJ" w:hAnsi="SutonnyMJ" w:cs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GK</w:t>
      </w:r>
      <w:r w:rsidRPr="002A1F69">
        <w:rPr>
          <w:rFonts w:ascii="SutonnyMJ" w:hAnsi="SutonnyMJ" w:cs="SutonnyMJ"/>
          <w:sz w:val="24"/>
          <w:szCs w:val="24"/>
        </w:rPr>
        <w:t xml:space="preserve">) wU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ED455F" w:rsidRPr="00CD4C5B">
        <w:rPr>
          <w:rFonts w:ascii="SutonnyMJ" w:hAnsi="Nikosh" w:cs="SutonnyMJ"/>
          <w:sz w:val="24"/>
          <w:szCs w:val="24"/>
        </w:rPr>
        <w:t>প্রদর্শনীর</w:t>
      </w:r>
      <w:r w:rsidR="00ED455F" w:rsidRPr="00CD4C5B">
        <w:rPr>
          <w:rFonts w:ascii="SutonnyMJ" w:hAnsi="SutonnyMJ" w:cs="SutonnyMJ"/>
          <w:sz w:val="24"/>
          <w:szCs w:val="24"/>
        </w:rPr>
        <w:t xml:space="preserve"> </w:t>
      </w:r>
      <w:r w:rsidR="00ED455F" w:rsidRPr="00CD4C5B">
        <w:rPr>
          <w:rFonts w:ascii="SutonnyMJ" w:hAnsi="Nikosh" w:cs="SutonnyMJ"/>
          <w:sz w:val="24"/>
          <w:szCs w:val="24"/>
        </w:rPr>
        <w:t>মাঠ</w:t>
      </w:r>
      <w:r w:rsidR="00ED455F" w:rsidRPr="00CD4C5B">
        <w:rPr>
          <w:rFonts w:ascii="SutonnyMJ" w:hAnsi="SutonnyMJ" w:cs="SutonnyMJ"/>
          <w:sz w:val="24"/>
          <w:szCs w:val="24"/>
        </w:rPr>
        <w:t xml:space="preserve"> w`em wb¤œiƒc mgq m~wP Abyhvqx AbywôZ n‡e| </w:t>
      </w:r>
    </w:p>
    <w:p w:rsidR="00273471" w:rsidRPr="00CD4C5B" w:rsidRDefault="00273471" w:rsidP="006C757A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9"/>
        <w:gridCol w:w="1317"/>
        <w:gridCol w:w="1906"/>
        <w:gridCol w:w="1672"/>
        <w:gridCol w:w="1383"/>
        <w:gridCol w:w="2321"/>
      </w:tblGrid>
      <w:tr w:rsidR="00ED455F" w:rsidRPr="00CD4C5B" w:rsidTr="006C757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5F" w:rsidRPr="00CD4C5B" w:rsidRDefault="00ED455F" w:rsidP="009E73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Nikosh" w:cs="SutonnyMJ"/>
                <w:sz w:val="24"/>
                <w:szCs w:val="24"/>
              </w:rPr>
              <w:t>ক্রঃ</w:t>
            </w:r>
            <w:r w:rsidRPr="00CD4C5B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dmj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gvV w`e‡mi ¯’vb (eøK)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gvV w`e‡mi ZvwiL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mgq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D455F" w:rsidRPr="00CD4C5B" w:rsidTr="006C757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55F" w:rsidRPr="00EE0C28" w:rsidRDefault="006C757A" w:rsidP="006C757A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†ivcv Avgb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5F" w:rsidRPr="00EE0C28" w:rsidRDefault="006C757A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‡mbnvwU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5F" w:rsidRPr="00CD4C5B" w:rsidRDefault="006C757A" w:rsidP="006C757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="00ED455F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ED455F">
              <w:rPr>
                <w:rFonts w:ascii="SutonnyMJ" w:hAnsi="SutonnyMJ" w:cs="SutonnyMJ"/>
                <w:sz w:val="24"/>
                <w:szCs w:val="24"/>
              </w:rPr>
              <w:t>/2020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5F" w:rsidRPr="00CD4C5B" w:rsidRDefault="00ED455F" w:rsidP="009E738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2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5F" w:rsidRDefault="00ED455F" w:rsidP="009E738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D455F" w:rsidRPr="00CD4C5B" w:rsidRDefault="00ED455F" w:rsidP="009E738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AvenvIqv wKsev Riæix cÖ‡qvR‡b gvV w`e‡mi ZvwiL I mgq cwieZ©b n‡Z cv‡i|</w:t>
            </w:r>
          </w:p>
        </w:tc>
      </w:tr>
    </w:tbl>
    <w:p w:rsidR="00ED455F" w:rsidRPr="00CD4C5B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  <w:lang w:bidi="bn-IN"/>
        </w:rPr>
      </w:pPr>
      <w:r w:rsidRPr="00CD4C5B">
        <w:rPr>
          <w:rFonts w:ascii="SutonnyMJ" w:hAnsi="SutonnyMJ" w:cs="Nikosh"/>
          <w:sz w:val="24"/>
          <w:szCs w:val="24"/>
          <w:cs/>
          <w:lang w:bidi="bn-IN"/>
        </w:rPr>
        <w:t>বিষয়টি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মহোদয়ের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সদয়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অবগতি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ও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পরবর্তী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প্রয়োজনীয়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ব্যবস্থা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গ্রহণের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জন্য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প্রেরণ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করা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হলো।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</w:p>
    <w:tbl>
      <w:tblPr>
        <w:tblpPr w:leftFromText="180" w:rightFromText="180" w:vertAnchor="text" w:horzAnchor="margin" w:tblpY="220"/>
        <w:tblW w:w="0" w:type="auto"/>
        <w:tblLook w:val="0000"/>
      </w:tblPr>
      <w:tblGrid>
        <w:gridCol w:w="4463"/>
        <w:gridCol w:w="5113"/>
      </w:tblGrid>
      <w:tr w:rsidR="00ED455F" w:rsidRPr="002A1F69" w:rsidTr="009E738C">
        <w:trPr>
          <w:trHeight w:val="2341"/>
        </w:trPr>
        <w:tc>
          <w:tcPr>
            <w:tcW w:w="4698" w:type="dxa"/>
          </w:tcPr>
          <w:p w:rsidR="00ED455F" w:rsidRPr="002A1F69" w:rsidRDefault="00ED455F" w:rsidP="009E738C">
            <w:pPr>
              <w:spacing w:after="0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ED455F" w:rsidRPr="002A1F69" w:rsidRDefault="00ED455F" w:rsidP="009E738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ED455F" w:rsidRPr="002A1F69" w:rsidRDefault="00ED455F" w:rsidP="009E738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উপ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কৃষি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অধিদপ্তর</w:t>
            </w: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খামারবাড়ি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, Lyjbv|</w:t>
            </w:r>
          </w:p>
        </w:tc>
        <w:tc>
          <w:tcPr>
            <w:tcW w:w="5380" w:type="dxa"/>
          </w:tcPr>
          <w:p w:rsidR="00ED455F" w:rsidRPr="002A1F69" w:rsidRDefault="00ED455F" w:rsidP="009E738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</w:t>
            </w:r>
          </w:p>
          <w:p w:rsidR="00ED455F" w:rsidRPr="002A1F69" w:rsidRDefault="00ED455F" w:rsidP="009E738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   </w:t>
            </w:r>
            <w:r w:rsidRPr="002A1F69"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4825" cy="542925"/>
                  <wp:effectExtent l="19050" t="0" r="9525" b="0"/>
                  <wp:docPr id="2" name="Picture 1" descr="C:\Users\Agriculture\Desktop\৩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culture\Desktop\৩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471"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/</w:t>
            </w:r>
            <w:r w:rsidR="006C757A">
              <w:rPr>
                <w:rFonts w:ascii="SutonnyMJ" w:hAnsi="SutonnyMJ" w:cs="SutonnyMJ"/>
                <w:sz w:val="24"/>
                <w:szCs w:val="24"/>
              </w:rPr>
              <w:t>1</w:t>
            </w:r>
            <w:r w:rsidR="00273471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2A1F69">
              <w:rPr>
                <w:rFonts w:ascii="SutonnyMJ" w:hAnsi="Nikosh" w:cs="SutonnyMJ"/>
                <w:sz w:val="24"/>
                <w:szCs w:val="24"/>
              </w:rPr>
              <w:t>২০</w:t>
            </w:r>
            <w:r>
              <w:rPr>
                <w:rFonts w:ascii="SutonnyMJ" w:hAnsi="Nikosh" w:cs="SutonnyMJ"/>
                <w:sz w:val="24"/>
                <w:szCs w:val="24"/>
              </w:rPr>
              <w:t>20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 </w:t>
            </w:r>
            <w:r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  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>(‡gv: Avãym mvgv`)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cwiwPwZ bs 2474</w:t>
            </w: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Dc‡Rjv K…wl Awdmvi</w:t>
            </w:r>
          </w:p>
          <w:p w:rsidR="00ED455F" w:rsidRPr="002A1F69" w:rsidRDefault="00ED455F" w:rsidP="009E738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w`Nwjqv, Lyjbv|</w:t>
            </w:r>
          </w:p>
        </w:tc>
      </w:tr>
      <w:tr w:rsidR="00ED455F" w:rsidRPr="002A1F69" w:rsidTr="009E738C">
        <w:trPr>
          <w:trHeight w:val="285"/>
        </w:trPr>
        <w:tc>
          <w:tcPr>
            <w:tcW w:w="4698" w:type="dxa"/>
          </w:tcPr>
          <w:p w:rsidR="00ED455F" w:rsidRPr="002A1F69" w:rsidRDefault="00ED455F" w:rsidP="009E738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</w:tc>
        <w:tc>
          <w:tcPr>
            <w:tcW w:w="5380" w:type="dxa"/>
          </w:tcPr>
          <w:p w:rsidR="00ED455F" w:rsidRPr="002A1F69" w:rsidRDefault="00ED455F" w:rsidP="009E738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</w:p>
        </w:tc>
      </w:tr>
    </w:tbl>
    <w:p w:rsidR="00ED455F" w:rsidRPr="002A1F69" w:rsidRDefault="00ED455F" w:rsidP="00ED455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AeMwZ I Kvh©v‡_© Abywjwc †cÖiY Kiv n‡jvt</w:t>
      </w:r>
    </w:p>
    <w:p w:rsidR="00ED455F" w:rsidRPr="002A1F69" w:rsidRDefault="00ED455F" w:rsidP="00ED455F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০১।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প্রকল্প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পরিচালক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="009A42D4">
        <w:rPr>
          <w:rFonts w:ascii="Nikosh" w:hAnsi="Nikosh" w:cs="Nikosh"/>
        </w:rPr>
        <w:t>আধুনিক প্রযুক্তির মাধ্যমে কৃষক পর্যায়ে উন্নতমানের ধান, গম ও পাট বীজ উৎপাদন, সংরক্ষণ ও বিতরণ</w:t>
      </w:r>
      <w:r w:rsidRPr="002A1F69">
        <w:rPr>
          <w:rFonts w:ascii="SutonnyMJ" w:hAnsi="SutonnyMJ" w:cs="SutonnyMJ"/>
          <w:sz w:val="24"/>
          <w:szCs w:val="24"/>
        </w:rPr>
        <w:t xml:space="preserve"> cÖKí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ED455F" w:rsidRPr="002A1F69" w:rsidRDefault="00ED455F" w:rsidP="00ED455F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০২।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জেলা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প্রশিক্ষণ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ED455F" w:rsidRPr="002A1F69" w:rsidRDefault="00ED455F" w:rsidP="00ED455F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০৩।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অতিরিক্ত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উপপরিচালক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শস্য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উদ্ভিদ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সংরক্ষণ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উদ্যান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ED455F" w:rsidRPr="002A1F69" w:rsidRDefault="00ED455F" w:rsidP="00ED455F">
      <w:pPr>
        <w:spacing w:after="0"/>
        <w:rPr>
          <w:rFonts w:ascii="SutonnyMJ" w:hAnsi="SutonnyMJ" w:cs="SutonnyMJ"/>
          <w:sz w:val="24"/>
          <w:szCs w:val="24"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০৪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|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দিঘলিয়া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ED455F" w:rsidRPr="002A1F69" w:rsidRDefault="00ED455F" w:rsidP="00ED455F">
      <w:pPr>
        <w:spacing w:after="0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০৫।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অফিস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কপি।</w:t>
      </w:r>
    </w:p>
    <w:sectPr w:rsidR="00ED455F" w:rsidRPr="002A1F69" w:rsidSect="00FA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D455F"/>
    <w:rsid w:val="00273471"/>
    <w:rsid w:val="003F6C9F"/>
    <w:rsid w:val="006C757A"/>
    <w:rsid w:val="006F62F2"/>
    <w:rsid w:val="009A42D4"/>
    <w:rsid w:val="00ED455F"/>
    <w:rsid w:val="00F46C84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Agriculture</cp:lastModifiedBy>
  <cp:revision>7</cp:revision>
  <dcterms:created xsi:type="dcterms:W3CDTF">2020-11-03T10:05:00Z</dcterms:created>
  <dcterms:modified xsi:type="dcterms:W3CDTF">2020-11-04T06:25:00Z</dcterms:modified>
</cp:coreProperties>
</file>