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C2" w:rsidRPr="000179CD" w:rsidRDefault="003341C2" w:rsidP="003341C2">
      <w:pPr>
        <w:jc w:val="both"/>
        <w:rPr>
          <w:rFonts w:ascii="SutonnyMJ" w:hAnsi="SutonnyMJ"/>
          <w:color w:val="000000"/>
          <w:sz w:val="28"/>
          <w:szCs w:val="28"/>
        </w:rPr>
      </w:pPr>
    </w:p>
    <w:tbl>
      <w:tblPr>
        <w:tblW w:w="10064" w:type="dxa"/>
        <w:jc w:val="center"/>
        <w:tblInd w:w="-910" w:type="dxa"/>
        <w:tblLayout w:type="fixed"/>
        <w:tblLook w:val="04A0"/>
      </w:tblPr>
      <w:tblGrid>
        <w:gridCol w:w="1496"/>
        <w:gridCol w:w="236"/>
        <w:gridCol w:w="5859"/>
        <w:gridCol w:w="722"/>
        <w:gridCol w:w="1751"/>
      </w:tblGrid>
      <w:tr w:rsidR="003341C2" w:rsidRPr="00D37CB0" w:rsidTr="0004313D">
        <w:trPr>
          <w:trHeight w:val="1082"/>
          <w:jc w:val="center"/>
        </w:trPr>
        <w:tc>
          <w:tcPr>
            <w:tcW w:w="1497" w:type="dxa"/>
          </w:tcPr>
          <w:p w:rsidR="003341C2" w:rsidRPr="00D37CB0" w:rsidRDefault="003341C2" w:rsidP="0004313D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647065" cy="698500"/>
                  <wp:effectExtent l="19050" t="0" r="635" b="0"/>
                  <wp:docPr id="1" name="Picture 2" descr="C:\Users\pc\Desktop\index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index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</w:tcPr>
          <w:p w:rsidR="003341C2" w:rsidRPr="00D37CB0" w:rsidRDefault="003341C2" w:rsidP="0004313D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jc w:val="center"/>
              <w:outlineLvl w:val="0"/>
            </w:pPr>
          </w:p>
          <w:p w:rsidR="003341C2" w:rsidRPr="00D37CB0" w:rsidRDefault="003341C2" w:rsidP="0004313D">
            <w:pPr>
              <w:tabs>
                <w:tab w:val="center" w:pos="4680"/>
                <w:tab w:val="right" w:pos="9360"/>
              </w:tabs>
              <w:jc w:val="center"/>
              <w:outlineLvl w:val="0"/>
            </w:pPr>
          </w:p>
          <w:p w:rsidR="003341C2" w:rsidRPr="00D37CB0" w:rsidRDefault="003341C2" w:rsidP="0004313D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jc w:val="center"/>
              <w:outlineLvl w:val="0"/>
            </w:pPr>
          </w:p>
        </w:tc>
        <w:tc>
          <w:tcPr>
            <w:tcW w:w="5863" w:type="dxa"/>
          </w:tcPr>
          <w:p w:rsidR="003341C2" w:rsidRPr="00D37CB0" w:rsidRDefault="003341C2" w:rsidP="0004313D">
            <w:pPr>
              <w:jc w:val="center"/>
            </w:pPr>
            <w:r w:rsidRPr="00D37CB0">
              <w:t>Government of the People’s Republic of Bangladesh</w:t>
            </w:r>
          </w:p>
          <w:p w:rsidR="003341C2" w:rsidRPr="00D37CB0" w:rsidRDefault="003341C2" w:rsidP="0004313D">
            <w:pPr>
              <w:jc w:val="center"/>
            </w:pPr>
            <w:proofErr w:type="spellStart"/>
            <w:r w:rsidRPr="00D37CB0">
              <w:t>Narail</w:t>
            </w:r>
            <w:proofErr w:type="spellEnd"/>
            <w:r w:rsidRPr="00D37CB0">
              <w:t xml:space="preserve"> District Jail</w:t>
            </w:r>
          </w:p>
          <w:p w:rsidR="003341C2" w:rsidRPr="00D37CB0" w:rsidRDefault="003341C2" w:rsidP="0004313D">
            <w:pPr>
              <w:jc w:val="center"/>
            </w:pPr>
            <w:proofErr w:type="spellStart"/>
            <w:r w:rsidRPr="00D37CB0">
              <w:t>Narail</w:t>
            </w:r>
            <w:proofErr w:type="spellEnd"/>
          </w:p>
          <w:p w:rsidR="003341C2" w:rsidRPr="00D37CB0" w:rsidRDefault="003341C2" w:rsidP="0004313D">
            <w:pPr>
              <w:jc w:val="center"/>
              <w:rPr>
                <w:bCs/>
              </w:rPr>
            </w:pPr>
            <w:r>
              <w:rPr>
                <w:bCs/>
              </w:rPr>
              <w:t>www.prison.narail.gov.bd</w:t>
            </w:r>
          </w:p>
        </w:tc>
        <w:tc>
          <w:tcPr>
            <w:tcW w:w="722" w:type="dxa"/>
          </w:tcPr>
          <w:p w:rsidR="003341C2" w:rsidRPr="00D37CB0" w:rsidRDefault="003341C2" w:rsidP="0004313D">
            <w:pPr>
              <w:tabs>
                <w:tab w:val="center" w:pos="4680"/>
                <w:tab w:val="right" w:pos="9360"/>
              </w:tabs>
            </w:pPr>
          </w:p>
          <w:p w:rsidR="003341C2" w:rsidRPr="00D37CB0" w:rsidRDefault="003341C2" w:rsidP="0004313D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jc w:val="center"/>
              <w:outlineLvl w:val="0"/>
            </w:pPr>
          </w:p>
        </w:tc>
        <w:tc>
          <w:tcPr>
            <w:tcW w:w="1752" w:type="dxa"/>
          </w:tcPr>
          <w:p w:rsidR="003341C2" w:rsidRPr="00D37CB0" w:rsidRDefault="003341C2" w:rsidP="0004313D">
            <w:pPr>
              <w:tabs>
                <w:tab w:val="left" w:pos="3518"/>
                <w:tab w:val="center" w:pos="4680"/>
                <w:tab w:val="center" w:pos="4946"/>
                <w:tab w:val="right" w:pos="9360"/>
              </w:tabs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1017905" cy="793750"/>
                  <wp:effectExtent l="19050" t="0" r="0" b="0"/>
                  <wp:docPr id="2" name="Picture 1" descr="C:\Users\pc\Desktop\muji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mujib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1C2" w:rsidRPr="00D37CB0" w:rsidRDefault="003341C2" w:rsidP="003341C2">
      <w:pPr>
        <w:jc w:val="center"/>
        <w:rPr>
          <w:rFonts w:ascii="SutonnyMJ" w:hAnsi="SutonnyMJ"/>
        </w:rPr>
      </w:pPr>
    </w:p>
    <w:p w:rsidR="003341C2" w:rsidRPr="004B43C7" w:rsidRDefault="003341C2" w:rsidP="003341C2">
      <w:pPr>
        <w:rPr>
          <w:color w:val="000000"/>
        </w:rPr>
      </w:pPr>
      <w:r w:rsidRPr="004B43C7">
        <w:rPr>
          <w:color w:val="000000"/>
        </w:rPr>
        <w:t xml:space="preserve"> Memo no-58.04.6500.144.05.00</w:t>
      </w:r>
      <w:r>
        <w:rPr>
          <w:color w:val="000000"/>
        </w:rPr>
        <w:t>3</w:t>
      </w:r>
      <w:r w:rsidRPr="004B43C7">
        <w:rPr>
          <w:color w:val="000000"/>
        </w:rPr>
        <w:t xml:space="preserve">.22-         </w:t>
      </w:r>
      <w:r w:rsidRPr="004B43C7">
        <w:rPr>
          <w:rFonts w:ascii="SutonnyMJ" w:hAnsi="SutonnyMJ"/>
          <w:color w:val="000000"/>
        </w:rPr>
        <w:t xml:space="preserve">                                                     </w:t>
      </w:r>
      <w:r>
        <w:rPr>
          <w:rFonts w:ascii="SutonnyMJ" w:hAnsi="SutonnyMJ"/>
          <w:color w:val="000000"/>
        </w:rPr>
        <w:t xml:space="preserve">         </w:t>
      </w:r>
      <w:r w:rsidRPr="004B43C7">
        <w:rPr>
          <w:rFonts w:ascii="SutonnyMJ" w:hAnsi="SutonnyMJ"/>
          <w:color w:val="000000"/>
        </w:rPr>
        <w:t xml:space="preserve"> </w:t>
      </w:r>
      <w:r>
        <w:rPr>
          <w:color w:val="000000"/>
        </w:rPr>
        <w:t>Date-15</w:t>
      </w:r>
      <w:r w:rsidRPr="004B43C7">
        <w:rPr>
          <w:color w:val="000000"/>
        </w:rPr>
        <w:t>.0</w:t>
      </w:r>
      <w:r>
        <w:rPr>
          <w:color w:val="000000"/>
        </w:rPr>
        <w:t>9</w:t>
      </w:r>
      <w:r w:rsidRPr="004B43C7">
        <w:rPr>
          <w:color w:val="000000"/>
        </w:rPr>
        <w:t>.2022</w:t>
      </w:r>
    </w:p>
    <w:p w:rsidR="003341C2" w:rsidRPr="00D37CB0" w:rsidRDefault="003341C2" w:rsidP="003341C2">
      <w:pPr>
        <w:rPr>
          <w:color w:val="333333"/>
        </w:rPr>
      </w:pPr>
    </w:p>
    <w:p w:rsidR="003341C2" w:rsidRPr="00D37CB0" w:rsidRDefault="003341C2" w:rsidP="003341C2">
      <w:pPr>
        <w:jc w:val="center"/>
        <w:rPr>
          <w:b/>
          <w:color w:val="333333"/>
        </w:rPr>
      </w:pPr>
      <w:r>
        <w:rPr>
          <w:b/>
          <w:color w:val="333333"/>
        </w:rPr>
        <w:t>Re-</w:t>
      </w:r>
      <w:r w:rsidRPr="00D37CB0">
        <w:rPr>
          <w:b/>
          <w:color w:val="333333"/>
        </w:rPr>
        <w:t>Tender Notice</w:t>
      </w:r>
    </w:p>
    <w:p w:rsidR="003341C2" w:rsidRPr="00D37CB0" w:rsidRDefault="003341C2" w:rsidP="003341C2">
      <w:pPr>
        <w:jc w:val="center"/>
        <w:rPr>
          <w:b/>
          <w:color w:val="333333"/>
        </w:rPr>
      </w:pPr>
    </w:p>
    <w:p w:rsidR="003341C2" w:rsidRPr="009005ED" w:rsidRDefault="003341C2" w:rsidP="003341C2">
      <w:pPr>
        <w:rPr>
          <w:color w:val="000000"/>
        </w:rPr>
      </w:pPr>
      <w:r w:rsidRPr="009005ED">
        <w:rPr>
          <w:color w:val="000000"/>
        </w:rPr>
        <w:t>This is to notify all concern that the following tender is invited in the nation</w:t>
      </w:r>
      <w:r>
        <w:rPr>
          <w:color w:val="000000"/>
        </w:rPr>
        <w:t>a</w:t>
      </w:r>
      <w:r w:rsidRPr="009005ED">
        <w:rPr>
          <w:color w:val="000000"/>
        </w:rPr>
        <w:t>l e-GP Portal.</w:t>
      </w:r>
    </w:p>
    <w:p w:rsidR="003341C2" w:rsidRPr="009005ED" w:rsidRDefault="003341C2" w:rsidP="003341C2">
      <w:pPr>
        <w:rPr>
          <w:color w:val="000000"/>
        </w:rPr>
      </w:pP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364"/>
        <w:gridCol w:w="4410"/>
        <w:gridCol w:w="2349"/>
        <w:gridCol w:w="1579"/>
      </w:tblGrid>
      <w:tr w:rsidR="003341C2" w:rsidRPr="009005ED" w:rsidTr="0004313D">
        <w:trPr>
          <w:trHeight w:val="629"/>
          <w:jc w:val="center"/>
        </w:trPr>
        <w:tc>
          <w:tcPr>
            <w:tcW w:w="610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>SL no</w:t>
            </w:r>
          </w:p>
        </w:tc>
        <w:tc>
          <w:tcPr>
            <w:tcW w:w="1364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>Tender ID No</w:t>
            </w:r>
          </w:p>
        </w:tc>
        <w:tc>
          <w:tcPr>
            <w:tcW w:w="4410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>Name of Work</w:t>
            </w:r>
          </w:p>
        </w:tc>
        <w:tc>
          <w:tcPr>
            <w:tcW w:w="2349" w:type="dxa"/>
          </w:tcPr>
          <w:p w:rsidR="003341C2" w:rsidRPr="008F7C5F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8F7C5F">
              <w:rPr>
                <w:sz w:val="22"/>
                <w:szCs w:val="22"/>
              </w:rPr>
              <w:t>Publishing</w:t>
            </w:r>
            <w:r>
              <w:rPr>
                <w:sz w:val="22"/>
                <w:szCs w:val="22"/>
              </w:rPr>
              <w:t>,</w:t>
            </w:r>
            <w:r w:rsidRPr="008F7C5F">
              <w:rPr>
                <w:sz w:val="22"/>
                <w:szCs w:val="22"/>
              </w:rPr>
              <w:t xml:space="preserve"> Closing Date &amp; Time</w:t>
            </w:r>
          </w:p>
        </w:tc>
        <w:tc>
          <w:tcPr>
            <w:tcW w:w="1579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>Procurement Method</w:t>
            </w:r>
          </w:p>
        </w:tc>
      </w:tr>
      <w:tr w:rsidR="003341C2" w:rsidRPr="009005ED" w:rsidTr="0004313D">
        <w:trPr>
          <w:trHeight w:val="629"/>
          <w:jc w:val="center"/>
        </w:trPr>
        <w:tc>
          <w:tcPr>
            <w:tcW w:w="610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4" w:type="dxa"/>
          </w:tcPr>
          <w:p w:rsidR="003341C2" w:rsidRPr="00E46B99" w:rsidRDefault="003341C2" w:rsidP="0004313D">
            <w:pPr>
              <w:jc w:val="center"/>
              <w:rPr>
                <w:sz w:val="22"/>
                <w:szCs w:val="22"/>
              </w:rPr>
            </w:pPr>
            <w:r w:rsidRPr="00E46B99">
              <w:rPr>
                <w:sz w:val="22"/>
                <w:szCs w:val="22"/>
              </w:rPr>
              <w:t>733685</w:t>
            </w:r>
          </w:p>
        </w:tc>
        <w:tc>
          <w:tcPr>
            <w:tcW w:w="4410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 xml:space="preserve">Imported High Quality </w:t>
            </w:r>
            <w:proofErr w:type="spellStart"/>
            <w:r w:rsidRPr="009005ED">
              <w:rPr>
                <w:color w:val="000000"/>
                <w:sz w:val="22"/>
                <w:szCs w:val="22"/>
              </w:rPr>
              <w:t>Moshuri</w:t>
            </w:r>
            <w:proofErr w:type="spellEnd"/>
            <w:r w:rsidRPr="009005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5ED">
              <w:rPr>
                <w:color w:val="000000"/>
                <w:sz w:val="22"/>
                <w:szCs w:val="22"/>
              </w:rPr>
              <w:t>Dal</w:t>
            </w:r>
            <w:proofErr w:type="spellEnd"/>
            <w:r w:rsidRPr="009005E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005ED">
              <w:rPr>
                <w:color w:val="000000"/>
                <w:sz w:val="22"/>
                <w:szCs w:val="22"/>
              </w:rPr>
              <w:t>Mota</w:t>
            </w:r>
            <w:proofErr w:type="spellEnd"/>
            <w:r w:rsidRPr="009005ED">
              <w:rPr>
                <w:color w:val="000000"/>
                <w:sz w:val="22"/>
                <w:szCs w:val="22"/>
              </w:rPr>
              <w:t xml:space="preserve">) for the period of October’2022 to </w:t>
            </w:r>
            <w:r>
              <w:rPr>
                <w:color w:val="000000"/>
                <w:sz w:val="22"/>
                <w:szCs w:val="22"/>
              </w:rPr>
              <w:t>March</w:t>
            </w:r>
            <w:r w:rsidRPr="009005ED">
              <w:rPr>
                <w:color w:val="000000"/>
                <w:sz w:val="22"/>
                <w:szCs w:val="22"/>
              </w:rPr>
              <w:t>’2023</w:t>
            </w:r>
          </w:p>
        </w:tc>
        <w:tc>
          <w:tcPr>
            <w:tcW w:w="2349" w:type="dxa"/>
          </w:tcPr>
          <w:p w:rsidR="003341C2" w:rsidRPr="00E46B99" w:rsidRDefault="003341C2" w:rsidP="0004313D">
            <w:pPr>
              <w:jc w:val="center"/>
              <w:rPr>
                <w:sz w:val="22"/>
                <w:szCs w:val="22"/>
              </w:rPr>
            </w:pPr>
            <w:r w:rsidRPr="00E46B99">
              <w:rPr>
                <w:sz w:val="22"/>
                <w:szCs w:val="22"/>
              </w:rPr>
              <w:t>18-Sep-2022 10:00:00 ,</w:t>
            </w:r>
            <w:r w:rsidRPr="00E46B99">
              <w:rPr>
                <w:sz w:val="22"/>
                <w:szCs w:val="22"/>
              </w:rPr>
              <w:br/>
              <w:t>26-Sep-2022 11:00:00</w:t>
            </w:r>
          </w:p>
        </w:tc>
        <w:tc>
          <w:tcPr>
            <w:tcW w:w="1579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>LTM</w:t>
            </w:r>
          </w:p>
        </w:tc>
      </w:tr>
      <w:tr w:rsidR="003341C2" w:rsidRPr="009005ED" w:rsidTr="0004313D">
        <w:trPr>
          <w:trHeight w:val="629"/>
          <w:jc w:val="center"/>
        </w:trPr>
        <w:tc>
          <w:tcPr>
            <w:tcW w:w="610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4" w:type="dxa"/>
          </w:tcPr>
          <w:p w:rsidR="003341C2" w:rsidRPr="00E46B99" w:rsidRDefault="003341C2" w:rsidP="0004313D">
            <w:pPr>
              <w:jc w:val="center"/>
              <w:rPr>
                <w:sz w:val="22"/>
                <w:szCs w:val="22"/>
              </w:rPr>
            </w:pPr>
            <w:r w:rsidRPr="00E46B99">
              <w:rPr>
                <w:sz w:val="22"/>
                <w:szCs w:val="22"/>
              </w:rPr>
              <w:t>733687</w:t>
            </w:r>
          </w:p>
        </w:tc>
        <w:tc>
          <w:tcPr>
            <w:tcW w:w="4410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 xml:space="preserve">Imported High Quality </w:t>
            </w:r>
            <w:proofErr w:type="spellStart"/>
            <w:r w:rsidRPr="009005ED">
              <w:rPr>
                <w:color w:val="000000"/>
                <w:sz w:val="22"/>
                <w:szCs w:val="22"/>
              </w:rPr>
              <w:t>Cholar</w:t>
            </w:r>
            <w:proofErr w:type="spellEnd"/>
            <w:r w:rsidRPr="009005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5ED">
              <w:rPr>
                <w:color w:val="000000"/>
                <w:sz w:val="22"/>
                <w:szCs w:val="22"/>
              </w:rPr>
              <w:t>Dal</w:t>
            </w:r>
            <w:proofErr w:type="spellEnd"/>
            <w:r w:rsidRPr="009005ED">
              <w:rPr>
                <w:color w:val="000000"/>
                <w:sz w:val="22"/>
                <w:szCs w:val="22"/>
              </w:rPr>
              <w:t xml:space="preserve"> for the period of  October’202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005ED">
              <w:rPr>
                <w:color w:val="000000"/>
                <w:sz w:val="22"/>
                <w:szCs w:val="22"/>
              </w:rPr>
              <w:t xml:space="preserve"> to </w:t>
            </w:r>
            <w:r>
              <w:rPr>
                <w:color w:val="000000"/>
                <w:sz w:val="22"/>
                <w:szCs w:val="22"/>
              </w:rPr>
              <w:t>March</w:t>
            </w:r>
            <w:r w:rsidRPr="009005ED">
              <w:rPr>
                <w:color w:val="000000"/>
                <w:sz w:val="22"/>
                <w:szCs w:val="22"/>
              </w:rPr>
              <w:t>’202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9" w:type="dxa"/>
          </w:tcPr>
          <w:p w:rsidR="003341C2" w:rsidRPr="00E46B99" w:rsidRDefault="003341C2" w:rsidP="0004313D">
            <w:pPr>
              <w:jc w:val="center"/>
              <w:rPr>
                <w:sz w:val="22"/>
                <w:szCs w:val="22"/>
              </w:rPr>
            </w:pPr>
            <w:r w:rsidRPr="00E46B99">
              <w:rPr>
                <w:sz w:val="22"/>
                <w:szCs w:val="22"/>
              </w:rPr>
              <w:t>18-Sep-2022 10:00:00 ,</w:t>
            </w:r>
            <w:r w:rsidRPr="00E46B99">
              <w:rPr>
                <w:sz w:val="22"/>
                <w:szCs w:val="22"/>
              </w:rPr>
              <w:br/>
              <w:t>26-Sep-2022 11:</w:t>
            </w:r>
            <w:r>
              <w:rPr>
                <w:sz w:val="22"/>
                <w:szCs w:val="22"/>
              </w:rPr>
              <w:t>3</w:t>
            </w:r>
            <w:r w:rsidRPr="00E46B99">
              <w:rPr>
                <w:sz w:val="22"/>
                <w:szCs w:val="22"/>
              </w:rPr>
              <w:t>0:00</w:t>
            </w:r>
          </w:p>
        </w:tc>
        <w:tc>
          <w:tcPr>
            <w:tcW w:w="1579" w:type="dxa"/>
          </w:tcPr>
          <w:p w:rsidR="003341C2" w:rsidRPr="009005ED" w:rsidRDefault="003341C2" w:rsidP="0004313D">
            <w:pPr>
              <w:jc w:val="center"/>
              <w:rPr>
                <w:color w:val="000000"/>
                <w:sz w:val="22"/>
                <w:szCs w:val="22"/>
              </w:rPr>
            </w:pPr>
            <w:r w:rsidRPr="009005ED">
              <w:rPr>
                <w:color w:val="000000"/>
                <w:sz w:val="22"/>
                <w:szCs w:val="22"/>
              </w:rPr>
              <w:t>LTM</w:t>
            </w:r>
          </w:p>
        </w:tc>
      </w:tr>
    </w:tbl>
    <w:p w:rsidR="003341C2" w:rsidRPr="009005ED" w:rsidRDefault="003341C2" w:rsidP="003341C2">
      <w:pPr>
        <w:rPr>
          <w:color w:val="000000"/>
        </w:rPr>
      </w:pPr>
      <w:r w:rsidRPr="009005ED">
        <w:rPr>
          <w:rFonts w:ascii="SutonnyMJ" w:hAnsi="SutonnyMJ"/>
          <w:color w:val="000000"/>
        </w:rPr>
        <w:t xml:space="preserve">                                            </w:t>
      </w:r>
    </w:p>
    <w:p w:rsidR="003341C2" w:rsidRPr="009005ED" w:rsidRDefault="003341C2" w:rsidP="003341C2">
      <w:pPr>
        <w:jc w:val="both"/>
        <w:rPr>
          <w:color w:val="000000"/>
        </w:rPr>
      </w:pPr>
      <w:r w:rsidRPr="009005ED">
        <w:rPr>
          <w:color w:val="000000"/>
        </w:rPr>
        <w:t xml:space="preserve">This is an online tender where only e-Tender will be accepted in the national e-GP portal and no offline/hard copies will be accepted. </w:t>
      </w:r>
    </w:p>
    <w:p w:rsidR="003341C2" w:rsidRPr="009005ED" w:rsidRDefault="003341C2" w:rsidP="003341C2">
      <w:pPr>
        <w:jc w:val="both"/>
        <w:rPr>
          <w:color w:val="000000"/>
        </w:rPr>
      </w:pPr>
    </w:p>
    <w:p w:rsidR="003341C2" w:rsidRPr="009005ED" w:rsidRDefault="003341C2" w:rsidP="003341C2">
      <w:pPr>
        <w:jc w:val="both"/>
        <w:rPr>
          <w:color w:val="000000"/>
        </w:rPr>
      </w:pPr>
      <w:r w:rsidRPr="009005ED">
        <w:rPr>
          <w:color w:val="000000"/>
        </w:rPr>
        <w:t>To submit e-Tender registration in the national e-GP portal</w:t>
      </w:r>
    </w:p>
    <w:p w:rsidR="003341C2" w:rsidRPr="009005ED" w:rsidRDefault="003341C2" w:rsidP="003341C2">
      <w:pPr>
        <w:jc w:val="both"/>
        <w:rPr>
          <w:color w:val="000000"/>
        </w:rPr>
      </w:pPr>
      <w:r w:rsidRPr="009005ED">
        <w:rPr>
          <w:color w:val="000000"/>
        </w:rPr>
        <w:t>(http;/www.eprocure.gov.bd) is required. Further information and guidelines are available in the national e-GP System portal and from e-GP help desk (</w:t>
      </w:r>
      <w:hyperlink r:id="rId6" w:history="1">
        <w:r w:rsidRPr="009005ED">
          <w:rPr>
            <w:rStyle w:val="Hyperlink"/>
            <w:color w:val="000000"/>
          </w:rPr>
          <w:t>helpdesk@eprocure.gov.bd</w:t>
        </w:r>
      </w:hyperlink>
      <w:r w:rsidRPr="009005ED">
        <w:rPr>
          <w:color w:val="000000"/>
        </w:rPr>
        <w:t>)</w:t>
      </w:r>
    </w:p>
    <w:p w:rsidR="003341C2" w:rsidRPr="009005ED" w:rsidRDefault="003341C2" w:rsidP="003341C2">
      <w:pPr>
        <w:jc w:val="both"/>
        <w:rPr>
          <w:color w:val="000000"/>
        </w:rPr>
      </w:pPr>
    </w:p>
    <w:p w:rsidR="003341C2" w:rsidRDefault="003341C2" w:rsidP="003341C2">
      <w:pPr>
        <w:jc w:val="both"/>
        <w:rPr>
          <w:color w:val="000000"/>
        </w:rPr>
      </w:pPr>
    </w:p>
    <w:p w:rsidR="003341C2" w:rsidRPr="009005ED" w:rsidRDefault="003341C2" w:rsidP="003341C2">
      <w:pPr>
        <w:jc w:val="both"/>
        <w:rPr>
          <w:color w:val="000000"/>
        </w:rPr>
      </w:pPr>
    </w:p>
    <w:p w:rsidR="003341C2" w:rsidRPr="009005ED" w:rsidRDefault="003341C2" w:rsidP="003341C2">
      <w:pPr>
        <w:jc w:val="both"/>
        <w:rPr>
          <w:color w:val="000000"/>
        </w:rPr>
      </w:pPr>
    </w:p>
    <w:p w:rsidR="003341C2" w:rsidRPr="00DB7727" w:rsidRDefault="003341C2" w:rsidP="003341C2">
      <w:pPr>
        <w:ind w:left="4320"/>
        <w:jc w:val="center"/>
      </w:pPr>
      <w:r w:rsidRPr="00DB7727">
        <w:t xml:space="preserve">Md. </w:t>
      </w:r>
      <w:proofErr w:type="spellStart"/>
      <w:r w:rsidRPr="00DB7727">
        <w:t>Mujibur</w:t>
      </w:r>
      <w:proofErr w:type="spellEnd"/>
      <w:r w:rsidRPr="00DB7727">
        <w:t xml:space="preserve"> </w:t>
      </w:r>
      <w:proofErr w:type="spellStart"/>
      <w:r w:rsidRPr="00DB7727">
        <w:t>Rahman</w:t>
      </w:r>
      <w:proofErr w:type="spellEnd"/>
    </w:p>
    <w:p w:rsidR="003341C2" w:rsidRPr="00DB7727" w:rsidRDefault="003341C2" w:rsidP="003341C2">
      <w:pPr>
        <w:ind w:left="4320"/>
        <w:jc w:val="center"/>
      </w:pPr>
      <w:r w:rsidRPr="00DB7727">
        <w:t>BJ-02729900219</w:t>
      </w:r>
    </w:p>
    <w:p w:rsidR="003341C2" w:rsidRPr="00DB7727" w:rsidRDefault="003341C2" w:rsidP="003341C2">
      <w:pPr>
        <w:ind w:left="4320"/>
        <w:jc w:val="center"/>
      </w:pPr>
      <w:r w:rsidRPr="00DB7727">
        <w:t>Jail Superintendent</w:t>
      </w:r>
    </w:p>
    <w:p w:rsidR="003341C2" w:rsidRPr="009005ED" w:rsidRDefault="003341C2" w:rsidP="003341C2">
      <w:pPr>
        <w:ind w:left="4320"/>
        <w:jc w:val="center"/>
        <w:rPr>
          <w:color w:val="000000"/>
        </w:rPr>
      </w:pPr>
      <w:proofErr w:type="spellStart"/>
      <w:r w:rsidRPr="009005ED">
        <w:rPr>
          <w:color w:val="000000"/>
        </w:rPr>
        <w:t>Narail</w:t>
      </w:r>
      <w:proofErr w:type="spellEnd"/>
      <w:r w:rsidRPr="009005ED">
        <w:rPr>
          <w:color w:val="000000"/>
        </w:rPr>
        <w:t xml:space="preserve"> District jail</w:t>
      </w:r>
    </w:p>
    <w:p w:rsidR="003341C2" w:rsidRDefault="003341C2" w:rsidP="003341C2">
      <w:pPr>
        <w:ind w:left="432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sym w:font="Wingdings 2" w:char="F027"/>
      </w:r>
      <w:r>
        <w:rPr>
          <w:sz w:val="26"/>
          <w:szCs w:val="26"/>
        </w:rPr>
        <w:t>02-477773648</w:t>
      </w:r>
      <w:r w:rsidRPr="00247A00">
        <w:rPr>
          <w:rFonts w:ascii="SutonnyMJ" w:hAnsi="SutonnyMJ" w:cs="SutonnyMJ"/>
          <w:sz w:val="26"/>
          <w:szCs w:val="26"/>
        </w:rPr>
        <w:t xml:space="preserve"> </w:t>
      </w:r>
    </w:p>
    <w:p w:rsidR="003341C2" w:rsidRPr="009005ED" w:rsidRDefault="003341C2" w:rsidP="003341C2">
      <w:pPr>
        <w:ind w:left="4320"/>
        <w:jc w:val="center"/>
        <w:rPr>
          <w:color w:val="000000"/>
        </w:rPr>
      </w:pPr>
      <w:hyperlink r:id="rId7" w:history="1">
        <w:r w:rsidRPr="009005ED">
          <w:rPr>
            <w:rStyle w:val="Hyperlink"/>
            <w:bCs/>
            <w:color w:val="000000"/>
          </w:rPr>
          <w:t>jailsuper_narail@yahoo.com</w:t>
        </w:r>
      </w:hyperlink>
    </w:p>
    <w:p w:rsidR="00B07C7D" w:rsidRPr="003341C2" w:rsidRDefault="00B07C7D" w:rsidP="003341C2">
      <w:pPr>
        <w:jc w:val="both"/>
        <w:rPr>
          <w:rFonts w:ascii="SutonnyMJ" w:hAnsi="SutonnyMJ"/>
          <w:color w:val="000000"/>
          <w:sz w:val="28"/>
          <w:szCs w:val="28"/>
        </w:rPr>
      </w:pPr>
    </w:p>
    <w:sectPr w:rsidR="00B07C7D" w:rsidRPr="003341C2" w:rsidSect="003341C2">
      <w:pgSz w:w="11909" w:h="16834" w:code="9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41C2"/>
    <w:rsid w:val="003341C2"/>
    <w:rsid w:val="00B0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41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ilsuper_narai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2022-09-16T13:40:00Z</dcterms:created>
  <dcterms:modified xsi:type="dcterms:W3CDTF">2022-09-16T13:41:00Z</dcterms:modified>
</cp:coreProperties>
</file>