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2F" w:rsidRDefault="00C3252F" w:rsidP="00C3252F">
      <w:pPr>
        <w:tabs>
          <w:tab w:val="left" w:pos="3342"/>
        </w:tabs>
        <w:rPr>
          <w:rFonts w:ascii="Nikosh" w:hAnsi="Nikosh" w:cs="Nikosh"/>
          <w:szCs w:val="28"/>
          <w:lang w:bidi="bn-IN"/>
        </w:rPr>
      </w:pPr>
      <w:r>
        <w:rPr>
          <w:rFonts w:ascii="Nikosh" w:hAnsi="Nikosh" w:cs="Nikosh"/>
          <w:szCs w:val="28"/>
          <w:cs/>
          <w:lang w:bidi="bn-IN"/>
        </w:rPr>
        <w:t>যুব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উন্নয়ন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অধিদপ্তর</w:t>
      </w:r>
      <w:r>
        <w:rPr>
          <w:rFonts w:ascii="Nikosh" w:hAnsi="Nikosh" w:cs="Nikosh"/>
          <w:szCs w:val="28"/>
          <w:lang w:bidi="bn-IN"/>
        </w:rPr>
        <w:t xml:space="preserve">, </w:t>
      </w:r>
      <w:r>
        <w:rPr>
          <w:rFonts w:ascii="Nikosh" w:hAnsi="Nikosh" w:cs="Nikosh"/>
          <w:szCs w:val="28"/>
          <w:cs/>
          <w:lang w:bidi="bn-IN"/>
        </w:rPr>
        <w:t>কুষ্টিয়া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জেলার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অন্তর্গত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৬টি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উপজেলায়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১টি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করে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মোট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৬টি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গ্রামকে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বেকারমূক্তগ্রাম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সৃজনের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কার্যক্রম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চলামান</w:t>
      </w:r>
      <w:r>
        <w:rPr>
          <w:rFonts w:ascii="Nikosh" w:hAnsi="Nikosh" w:cs="Nikosh"/>
          <w:szCs w:val="28"/>
          <w:lang w:bidi="bn-IN"/>
        </w:rPr>
        <w:t xml:space="preserve"> </w:t>
      </w:r>
      <w:r>
        <w:rPr>
          <w:rFonts w:ascii="Nikosh" w:hAnsi="Nikosh" w:cs="Nikosh"/>
          <w:szCs w:val="28"/>
          <w:cs/>
          <w:lang w:bidi="bn-IN"/>
        </w:rPr>
        <w:t>আছে</w:t>
      </w:r>
      <w:r>
        <w:rPr>
          <w:rFonts w:ascii="Nikosh" w:hAnsi="Nikosh" w:cs="Nikosh"/>
          <w:szCs w:val="28"/>
          <w:cs/>
          <w:lang w:bidi="hi-IN"/>
        </w:rPr>
        <w:t>।</w:t>
      </w:r>
    </w:p>
    <w:p w:rsidR="009D089C" w:rsidRDefault="009D089C"/>
    <w:sectPr w:rsidR="009D089C" w:rsidSect="009D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52F"/>
    <w:rsid w:val="009466AE"/>
    <w:rsid w:val="0097304F"/>
    <w:rsid w:val="009D089C"/>
    <w:rsid w:val="00C3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Computer Source Ltd.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CSL</cp:lastModifiedBy>
  <cp:revision>1</cp:revision>
  <dcterms:created xsi:type="dcterms:W3CDTF">2018-04-19T04:48:00Z</dcterms:created>
  <dcterms:modified xsi:type="dcterms:W3CDTF">2018-04-19T04:49:00Z</dcterms:modified>
</cp:coreProperties>
</file>